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010CD" w14:textId="77777777" w:rsidR="00B76531" w:rsidRDefault="00B76531" w:rsidP="007A778A">
      <w:pPr>
        <w:rPr>
          <w:rFonts w:ascii="Arial" w:eastAsia="Times New Roman" w:hAnsi="Arial"/>
          <w:b/>
          <w:sz w:val="56"/>
          <w:szCs w:val="56"/>
          <w:lang w:eastAsia="de-DE"/>
        </w:rPr>
      </w:pPr>
    </w:p>
    <w:p w14:paraId="4C518A9F" w14:textId="77777777" w:rsidR="00B76531" w:rsidRDefault="00B76531" w:rsidP="00B76531">
      <w:pPr>
        <w:jc w:val="center"/>
        <w:rPr>
          <w:rFonts w:ascii="Arial" w:eastAsia="Times New Roman" w:hAnsi="Arial"/>
          <w:b/>
          <w:sz w:val="56"/>
          <w:szCs w:val="56"/>
          <w:lang w:eastAsia="de-DE"/>
        </w:rPr>
      </w:pPr>
    </w:p>
    <w:p w14:paraId="6F3FE33B" w14:textId="5FF2CB5F" w:rsidR="006D71B5" w:rsidRDefault="0076221C" w:rsidP="007A778A">
      <w:pPr>
        <w:jc w:val="center"/>
        <w:rPr>
          <w:rFonts w:ascii="Arial" w:eastAsia="Times New Roman" w:hAnsi="Arial"/>
          <w:b/>
          <w:sz w:val="56"/>
          <w:szCs w:val="56"/>
          <w:lang w:eastAsia="de-DE"/>
        </w:rPr>
      </w:pPr>
      <w:r w:rsidRPr="00206727">
        <w:rPr>
          <w:rFonts w:ascii="Arial" w:eastAsia="Times New Roman" w:hAnsi="Arial"/>
          <w:b/>
          <w:noProof/>
          <w:sz w:val="56"/>
          <w:szCs w:val="56"/>
          <w:lang w:eastAsia="de-DE"/>
        </w:rPr>
        <w:drawing>
          <wp:inline distT="0" distB="0" distL="0" distR="0" wp14:anchorId="6F0178D8" wp14:editId="05B73181">
            <wp:extent cx="3733800" cy="35242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3524250"/>
                    </a:xfrm>
                    <a:prstGeom prst="rect">
                      <a:avLst/>
                    </a:prstGeom>
                    <a:noFill/>
                    <a:ln>
                      <a:noFill/>
                    </a:ln>
                  </pic:spPr>
                </pic:pic>
              </a:graphicData>
            </a:graphic>
          </wp:inline>
        </w:drawing>
      </w:r>
    </w:p>
    <w:p w14:paraId="00FD36BD" w14:textId="77777777" w:rsidR="006D71B5" w:rsidRDefault="006D71B5" w:rsidP="00B76531">
      <w:pPr>
        <w:jc w:val="center"/>
        <w:rPr>
          <w:rFonts w:ascii="Arial" w:eastAsia="Times New Roman" w:hAnsi="Arial"/>
          <w:b/>
          <w:sz w:val="56"/>
          <w:szCs w:val="56"/>
          <w:lang w:eastAsia="de-DE"/>
        </w:rPr>
      </w:pPr>
    </w:p>
    <w:p w14:paraId="0D299E25" w14:textId="77777777" w:rsidR="00B76531" w:rsidRDefault="00B76531" w:rsidP="00B76531">
      <w:pPr>
        <w:jc w:val="center"/>
        <w:rPr>
          <w:rFonts w:ascii="Arial" w:eastAsia="Times New Roman" w:hAnsi="Arial"/>
          <w:b/>
          <w:sz w:val="56"/>
          <w:szCs w:val="56"/>
          <w:lang w:eastAsia="de-DE"/>
        </w:rPr>
      </w:pPr>
    </w:p>
    <w:p w14:paraId="10A4AEBD" w14:textId="77777777" w:rsidR="00BE4260" w:rsidRPr="00B76531" w:rsidRDefault="00B76531" w:rsidP="00B76531">
      <w:pPr>
        <w:jc w:val="center"/>
        <w:rPr>
          <w:rFonts w:ascii="Arial" w:eastAsia="Times New Roman" w:hAnsi="Arial"/>
          <w:b/>
          <w:sz w:val="56"/>
          <w:szCs w:val="56"/>
          <w:lang w:eastAsia="de-DE"/>
        </w:rPr>
      </w:pPr>
      <w:r w:rsidRPr="00B76531">
        <w:rPr>
          <w:rFonts w:ascii="Arial" w:eastAsia="Times New Roman" w:hAnsi="Arial"/>
          <w:b/>
          <w:sz w:val="56"/>
          <w:szCs w:val="56"/>
          <w:lang w:eastAsia="de-DE"/>
        </w:rPr>
        <w:t>Satzung</w:t>
      </w:r>
    </w:p>
    <w:p w14:paraId="18D0379B" w14:textId="77777777" w:rsidR="00B76531" w:rsidRDefault="00520D41" w:rsidP="00B76531">
      <w:pPr>
        <w:jc w:val="center"/>
        <w:rPr>
          <w:rFonts w:ascii="Arial" w:eastAsia="Times New Roman" w:hAnsi="Arial"/>
          <w:b/>
          <w:sz w:val="56"/>
          <w:szCs w:val="56"/>
          <w:lang w:eastAsia="de-DE"/>
        </w:rPr>
      </w:pPr>
      <w:r>
        <w:rPr>
          <w:rFonts w:ascii="Arial" w:eastAsia="Times New Roman" w:hAnsi="Arial"/>
          <w:b/>
          <w:sz w:val="56"/>
          <w:szCs w:val="56"/>
          <w:lang w:eastAsia="de-DE"/>
        </w:rPr>
        <w:t>Turn- und Sportverein</w:t>
      </w:r>
      <w:r w:rsidR="00B76531" w:rsidRPr="00B76531">
        <w:rPr>
          <w:rFonts w:ascii="Arial" w:eastAsia="Times New Roman" w:hAnsi="Arial"/>
          <w:b/>
          <w:sz w:val="56"/>
          <w:szCs w:val="56"/>
          <w:lang w:eastAsia="de-DE"/>
        </w:rPr>
        <w:t xml:space="preserve"> 1893 e.V.</w:t>
      </w:r>
    </w:p>
    <w:p w14:paraId="06F1F437" w14:textId="77777777" w:rsidR="002D3801" w:rsidRDefault="002D3801" w:rsidP="00B76531">
      <w:pPr>
        <w:jc w:val="center"/>
        <w:rPr>
          <w:rFonts w:ascii="Arial" w:eastAsia="Times New Roman" w:hAnsi="Arial"/>
          <w:b/>
          <w:sz w:val="56"/>
          <w:szCs w:val="56"/>
          <w:lang w:eastAsia="de-DE"/>
        </w:rPr>
      </w:pPr>
      <w:r>
        <w:rPr>
          <w:rFonts w:ascii="Arial" w:eastAsia="Times New Roman" w:hAnsi="Arial"/>
          <w:b/>
          <w:sz w:val="56"/>
          <w:szCs w:val="56"/>
          <w:lang w:eastAsia="de-DE"/>
        </w:rPr>
        <w:t>Dierdorf</w:t>
      </w:r>
    </w:p>
    <w:p w14:paraId="0B3294F9" w14:textId="77777777" w:rsidR="005553F1" w:rsidRDefault="005553F1" w:rsidP="00790CA4">
      <w:pPr>
        <w:pStyle w:val="berschrift1"/>
        <w:jc w:val="center"/>
        <w:rPr>
          <w:lang w:val="de-DE"/>
        </w:rPr>
      </w:pPr>
    </w:p>
    <w:p w14:paraId="2E89CC05" w14:textId="77777777" w:rsidR="005553F1" w:rsidRDefault="005553F1" w:rsidP="00790CA4">
      <w:pPr>
        <w:pStyle w:val="berschrift1"/>
        <w:jc w:val="center"/>
        <w:rPr>
          <w:lang w:val="de-DE"/>
        </w:rPr>
      </w:pPr>
    </w:p>
    <w:p w14:paraId="77649672" w14:textId="77777777" w:rsidR="005553F1" w:rsidRDefault="005553F1" w:rsidP="00790CA4">
      <w:pPr>
        <w:pStyle w:val="berschrift1"/>
        <w:jc w:val="center"/>
        <w:rPr>
          <w:lang w:val="de-DE"/>
        </w:rPr>
      </w:pPr>
    </w:p>
    <w:p w14:paraId="68EC8591" w14:textId="77777777" w:rsidR="005553F1" w:rsidRDefault="005553F1" w:rsidP="005553F1">
      <w:pPr>
        <w:pStyle w:val="berschrift1"/>
        <w:rPr>
          <w:lang w:val="de-DE"/>
        </w:rPr>
      </w:pPr>
    </w:p>
    <w:p w14:paraId="54CCEE5B" w14:textId="77777777" w:rsidR="005553F1" w:rsidRDefault="005553F1" w:rsidP="005553F1">
      <w:pPr>
        <w:rPr>
          <w:lang w:eastAsia="de-DE"/>
        </w:rPr>
      </w:pPr>
    </w:p>
    <w:p w14:paraId="54E0FB5D" w14:textId="77777777" w:rsidR="005553F1" w:rsidRPr="005553F1" w:rsidRDefault="005553F1" w:rsidP="005553F1">
      <w:pPr>
        <w:rPr>
          <w:lang w:eastAsia="de-DE"/>
        </w:rPr>
      </w:pPr>
    </w:p>
    <w:p w14:paraId="5618049D" w14:textId="77777777" w:rsidR="00BE4260" w:rsidRPr="00BE4260" w:rsidRDefault="00BE4260" w:rsidP="00790CA4">
      <w:pPr>
        <w:pStyle w:val="berschrift1"/>
        <w:jc w:val="center"/>
      </w:pPr>
      <w:r w:rsidRPr="00BE4260">
        <w:lastRenderedPageBreak/>
        <w:t>§ 1</w:t>
      </w:r>
    </w:p>
    <w:p w14:paraId="7275CF1A" w14:textId="77777777" w:rsidR="00BE4260" w:rsidRPr="00BE4260" w:rsidRDefault="00BE4260" w:rsidP="00790CA4">
      <w:pPr>
        <w:pStyle w:val="berschrift1"/>
        <w:jc w:val="center"/>
      </w:pPr>
      <w:r w:rsidRPr="00BE4260">
        <w:t>Name, Sitz und Zweck</w:t>
      </w:r>
    </w:p>
    <w:p w14:paraId="2C971102" w14:textId="77777777" w:rsidR="00BE4260" w:rsidRPr="00BB4BAC" w:rsidRDefault="00BE4260" w:rsidP="00BE4260">
      <w:pPr>
        <w:jc w:val="center"/>
        <w:rPr>
          <w:rFonts w:eastAsia="Times New Roman" w:cs="Calibri"/>
          <w:sz w:val="24"/>
          <w:lang w:eastAsia="de-DE"/>
        </w:rPr>
      </w:pPr>
    </w:p>
    <w:p w14:paraId="3A74373E" w14:textId="77777777" w:rsidR="00BE4260" w:rsidRPr="005F0DA0" w:rsidRDefault="000E3352" w:rsidP="0013122D">
      <w:pPr>
        <w:numPr>
          <w:ilvl w:val="0"/>
          <w:numId w:val="9"/>
        </w:numPr>
        <w:jc w:val="both"/>
        <w:rPr>
          <w:rFonts w:eastAsia="Times New Roman" w:cs="Calibri"/>
          <w:sz w:val="24"/>
          <w:lang w:eastAsia="de-DE"/>
        </w:rPr>
      </w:pPr>
      <w:r w:rsidRPr="005F0DA0">
        <w:rPr>
          <w:rFonts w:eastAsia="Times New Roman" w:cs="Calibri"/>
          <w:sz w:val="24"/>
          <w:lang w:eastAsia="de-DE"/>
        </w:rPr>
        <w:t>Der 1893</w:t>
      </w:r>
      <w:r w:rsidR="00BE4260" w:rsidRPr="005F0DA0">
        <w:rPr>
          <w:rFonts w:eastAsia="Times New Roman" w:cs="Calibri"/>
          <w:sz w:val="24"/>
          <w:lang w:eastAsia="de-DE"/>
        </w:rPr>
        <w:t xml:space="preserve"> in </w:t>
      </w:r>
      <w:r w:rsidRPr="005F0DA0">
        <w:rPr>
          <w:rFonts w:eastAsia="Times New Roman" w:cs="Calibri"/>
          <w:sz w:val="24"/>
          <w:lang w:eastAsia="de-DE"/>
        </w:rPr>
        <w:t>Dierdorf</w:t>
      </w:r>
      <w:r w:rsidR="00BE4260" w:rsidRPr="005F0DA0">
        <w:rPr>
          <w:rFonts w:eastAsia="Times New Roman" w:cs="Calibri"/>
          <w:sz w:val="24"/>
          <w:lang w:eastAsia="de-DE"/>
        </w:rPr>
        <w:t xml:space="preserve"> gegründete Verein führt den Namen "</w:t>
      </w:r>
      <w:r w:rsidRPr="005F0DA0">
        <w:rPr>
          <w:rFonts w:eastAsia="Times New Roman" w:cs="Calibri"/>
          <w:sz w:val="24"/>
          <w:lang w:eastAsia="de-DE"/>
        </w:rPr>
        <w:t xml:space="preserve">Turn- und Sportverein </w:t>
      </w:r>
      <w:r w:rsidR="00520D41">
        <w:rPr>
          <w:rFonts w:eastAsia="Times New Roman" w:cs="Calibri"/>
          <w:sz w:val="24"/>
          <w:lang w:eastAsia="de-DE"/>
        </w:rPr>
        <w:t>1893 e.V.</w:t>
      </w:r>
      <w:r w:rsidR="002D3801" w:rsidRPr="002D3801">
        <w:rPr>
          <w:rFonts w:eastAsia="Times New Roman" w:cs="Calibri"/>
          <w:sz w:val="24"/>
          <w:lang w:eastAsia="de-DE"/>
        </w:rPr>
        <w:t xml:space="preserve"> </w:t>
      </w:r>
      <w:r w:rsidR="002D3801">
        <w:rPr>
          <w:rFonts w:eastAsia="Times New Roman" w:cs="Calibri"/>
          <w:sz w:val="24"/>
          <w:lang w:eastAsia="de-DE"/>
        </w:rPr>
        <w:t xml:space="preserve">Dierdorf </w:t>
      </w:r>
      <w:r w:rsidR="00BE4260" w:rsidRPr="005F0DA0">
        <w:rPr>
          <w:rFonts w:eastAsia="Times New Roman" w:cs="Calibri"/>
          <w:sz w:val="24"/>
          <w:lang w:eastAsia="de-DE"/>
        </w:rPr>
        <w:t xml:space="preserve">". Er ist Mitglied des Sportbundes Rheinland im Landessportbund Rheinland-Pfalz und der zuständigen Fachverbände. Der Verein </w:t>
      </w:r>
      <w:r w:rsidRPr="005F0DA0">
        <w:rPr>
          <w:rFonts w:eastAsia="Times New Roman" w:cs="Calibri"/>
          <w:sz w:val="24"/>
          <w:lang w:eastAsia="de-DE"/>
        </w:rPr>
        <w:t xml:space="preserve">Turn- und Sportverein </w:t>
      </w:r>
      <w:r w:rsidR="00520D41">
        <w:rPr>
          <w:rFonts w:eastAsia="Times New Roman" w:cs="Calibri"/>
          <w:sz w:val="24"/>
          <w:lang w:eastAsia="de-DE"/>
        </w:rPr>
        <w:t>1893 e.V.</w:t>
      </w:r>
      <w:r w:rsidR="00BE4260" w:rsidRPr="005F0DA0">
        <w:rPr>
          <w:rFonts w:eastAsia="Times New Roman" w:cs="Calibri"/>
          <w:sz w:val="24"/>
          <w:lang w:eastAsia="de-DE"/>
        </w:rPr>
        <w:t xml:space="preserve"> </w:t>
      </w:r>
      <w:r w:rsidR="002D3801">
        <w:rPr>
          <w:rFonts w:eastAsia="Times New Roman" w:cs="Calibri"/>
          <w:sz w:val="24"/>
          <w:lang w:eastAsia="de-DE"/>
        </w:rPr>
        <w:t xml:space="preserve">Dierdorf </w:t>
      </w:r>
      <w:r w:rsidR="00BE4260" w:rsidRPr="005F0DA0">
        <w:rPr>
          <w:rFonts w:eastAsia="Times New Roman" w:cs="Calibri"/>
          <w:sz w:val="24"/>
          <w:lang w:eastAsia="de-DE"/>
        </w:rPr>
        <w:t xml:space="preserve">hat seinen Sitz in </w:t>
      </w:r>
      <w:r w:rsidRPr="005F0DA0">
        <w:rPr>
          <w:rFonts w:eastAsia="Times New Roman" w:cs="Calibri"/>
          <w:sz w:val="24"/>
          <w:lang w:eastAsia="de-DE"/>
        </w:rPr>
        <w:t>Dierdorf</w:t>
      </w:r>
      <w:r w:rsidR="00BE4260" w:rsidRPr="005F0DA0">
        <w:rPr>
          <w:rFonts w:eastAsia="Times New Roman" w:cs="Calibri"/>
          <w:sz w:val="24"/>
          <w:lang w:eastAsia="de-DE"/>
        </w:rPr>
        <w:t>. Er ist in das Vereinsregister beim Amtsgericht eingetragen.</w:t>
      </w:r>
    </w:p>
    <w:p w14:paraId="1778243C" w14:textId="77777777" w:rsidR="00790CA4" w:rsidRPr="00BB4BAC" w:rsidRDefault="00790CA4" w:rsidP="00790CA4">
      <w:pPr>
        <w:jc w:val="both"/>
        <w:rPr>
          <w:rFonts w:eastAsia="Times New Roman" w:cs="Calibri"/>
          <w:sz w:val="24"/>
          <w:lang w:eastAsia="de-DE"/>
        </w:rPr>
      </w:pPr>
    </w:p>
    <w:p w14:paraId="7712DC0C" w14:textId="77777777" w:rsidR="00BE4260" w:rsidRDefault="00BE4260" w:rsidP="0013122D">
      <w:pPr>
        <w:numPr>
          <w:ilvl w:val="0"/>
          <w:numId w:val="9"/>
        </w:numPr>
        <w:jc w:val="both"/>
        <w:rPr>
          <w:rFonts w:eastAsia="Times New Roman" w:cs="Calibri"/>
          <w:sz w:val="24"/>
          <w:lang w:eastAsia="de-DE"/>
        </w:rPr>
      </w:pPr>
      <w:r w:rsidRPr="00BB4BAC">
        <w:rPr>
          <w:rFonts w:eastAsia="Times New Roman" w:cs="Calibri"/>
          <w:sz w:val="24"/>
          <w:lang w:eastAsia="de-DE"/>
        </w:rPr>
        <w:t>Der Verein verfolgt ausschließlich und unmittelbar gemeinnützige Zwecke im Sinne des Abschnitts "steuerbegünstigte Zwecke" der Abgabenordnung. Der Zweck des Vereins ist die Förderung des Sportes und der sportlichen Jugendarbeit.</w:t>
      </w:r>
      <w:r w:rsidR="00EB4A6A">
        <w:rPr>
          <w:rFonts w:eastAsia="Times New Roman" w:cs="Calibri"/>
          <w:sz w:val="24"/>
          <w:lang w:eastAsia="de-DE"/>
        </w:rPr>
        <w:t xml:space="preserve"> </w:t>
      </w:r>
    </w:p>
    <w:p w14:paraId="2990B8CA" w14:textId="77777777" w:rsidR="0013122D" w:rsidRPr="00BB4BAC" w:rsidRDefault="0013122D" w:rsidP="0013122D">
      <w:pPr>
        <w:ind w:left="720"/>
        <w:jc w:val="both"/>
        <w:rPr>
          <w:rFonts w:eastAsia="Times New Roman" w:cs="Calibri"/>
          <w:sz w:val="24"/>
          <w:lang w:eastAsia="de-DE"/>
        </w:rPr>
      </w:pPr>
    </w:p>
    <w:p w14:paraId="300DDDBF" w14:textId="77777777" w:rsidR="00E050C0" w:rsidRPr="005F0DA0" w:rsidRDefault="009942C4" w:rsidP="0013122D">
      <w:pPr>
        <w:numPr>
          <w:ilvl w:val="0"/>
          <w:numId w:val="9"/>
        </w:numPr>
        <w:autoSpaceDE w:val="0"/>
        <w:autoSpaceDN w:val="0"/>
        <w:adjustRightInd w:val="0"/>
        <w:jc w:val="both"/>
        <w:rPr>
          <w:rFonts w:eastAsia="Times New Roman" w:cs="Calibri"/>
          <w:sz w:val="24"/>
          <w:szCs w:val="24"/>
          <w:lang w:eastAsia="de-DE"/>
        </w:rPr>
      </w:pPr>
      <w:r w:rsidRPr="005F0DA0">
        <w:rPr>
          <w:rFonts w:eastAsia="Times New Roman" w:cs="Calibri"/>
          <w:sz w:val="24"/>
          <w:szCs w:val="24"/>
          <w:lang w:eastAsia="de-DE"/>
        </w:rPr>
        <w:t xml:space="preserve">Der Verein fördert den Sport im Sinne der Satzungen des Deutschen </w:t>
      </w:r>
      <w:r w:rsidR="00A16E58">
        <w:rPr>
          <w:rFonts w:eastAsia="Times New Roman" w:cs="Calibri"/>
          <w:sz w:val="24"/>
          <w:szCs w:val="24"/>
          <w:lang w:eastAsia="de-DE"/>
        </w:rPr>
        <w:t xml:space="preserve">Olympischen </w:t>
      </w:r>
      <w:r w:rsidRPr="005F0DA0">
        <w:rPr>
          <w:rFonts w:eastAsia="Times New Roman" w:cs="Calibri"/>
          <w:sz w:val="24"/>
          <w:szCs w:val="24"/>
          <w:lang w:eastAsia="de-DE"/>
        </w:rPr>
        <w:t xml:space="preserve">Sportbundes und des </w:t>
      </w:r>
      <w:r w:rsidR="00A16E58">
        <w:rPr>
          <w:rFonts w:eastAsia="Times New Roman" w:cs="Calibri"/>
          <w:sz w:val="24"/>
          <w:szCs w:val="24"/>
          <w:lang w:eastAsia="de-DE"/>
        </w:rPr>
        <w:t>Landess</w:t>
      </w:r>
      <w:r w:rsidRPr="005F0DA0">
        <w:rPr>
          <w:rFonts w:eastAsia="Times New Roman" w:cs="Calibri"/>
          <w:sz w:val="24"/>
          <w:szCs w:val="24"/>
          <w:lang w:eastAsia="de-DE"/>
        </w:rPr>
        <w:t>portb</w:t>
      </w:r>
      <w:r w:rsidR="0013122D" w:rsidRPr="005F0DA0">
        <w:rPr>
          <w:rFonts w:eastAsia="Times New Roman" w:cs="Calibri"/>
          <w:sz w:val="24"/>
          <w:szCs w:val="24"/>
          <w:lang w:eastAsia="de-DE"/>
        </w:rPr>
        <w:t>undes Rheinla</w:t>
      </w:r>
      <w:r w:rsidR="002A1EC0">
        <w:rPr>
          <w:rFonts w:eastAsia="Times New Roman" w:cs="Calibri"/>
          <w:sz w:val="24"/>
          <w:szCs w:val="24"/>
          <w:lang w:eastAsia="de-DE"/>
        </w:rPr>
        <w:t>nd-Pfalz durch aktive Teilnahme am Training und Wettkämpfen in verschiedenen Sportarten.</w:t>
      </w:r>
    </w:p>
    <w:p w14:paraId="1F00C35A" w14:textId="77777777" w:rsidR="0013122D" w:rsidRPr="005F0DA0" w:rsidRDefault="0013122D" w:rsidP="00790CA4">
      <w:pPr>
        <w:autoSpaceDE w:val="0"/>
        <w:autoSpaceDN w:val="0"/>
        <w:adjustRightInd w:val="0"/>
        <w:jc w:val="both"/>
        <w:rPr>
          <w:rFonts w:eastAsia="Times New Roman" w:cs="Calibri"/>
          <w:sz w:val="24"/>
          <w:szCs w:val="24"/>
          <w:lang w:eastAsia="de-DE"/>
        </w:rPr>
      </w:pPr>
    </w:p>
    <w:p w14:paraId="7B531ACD" w14:textId="77777777" w:rsidR="00E050C0" w:rsidRPr="005F0DA0" w:rsidRDefault="009942C4" w:rsidP="0013122D">
      <w:pPr>
        <w:numPr>
          <w:ilvl w:val="0"/>
          <w:numId w:val="9"/>
        </w:numPr>
        <w:autoSpaceDE w:val="0"/>
        <w:autoSpaceDN w:val="0"/>
        <w:adjustRightInd w:val="0"/>
        <w:jc w:val="both"/>
        <w:rPr>
          <w:rFonts w:eastAsia="Times New Roman" w:cs="Calibri"/>
          <w:sz w:val="24"/>
          <w:szCs w:val="24"/>
          <w:lang w:eastAsia="de-DE"/>
        </w:rPr>
      </w:pPr>
      <w:r w:rsidRPr="005F0DA0">
        <w:rPr>
          <w:rFonts w:eastAsia="Times New Roman" w:cs="Calibri"/>
          <w:sz w:val="24"/>
          <w:szCs w:val="24"/>
          <w:lang w:eastAsia="de-DE"/>
        </w:rPr>
        <w:t xml:space="preserve">Er setzt sich für die Übernahme sozialer Verantwortung und demokratisches Verhalten im organisierten Sport ein. </w:t>
      </w:r>
    </w:p>
    <w:p w14:paraId="3E3812C6" w14:textId="77777777" w:rsidR="0013122D" w:rsidRPr="005F0DA0" w:rsidRDefault="0013122D" w:rsidP="00790CA4">
      <w:pPr>
        <w:autoSpaceDE w:val="0"/>
        <w:autoSpaceDN w:val="0"/>
        <w:adjustRightInd w:val="0"/>
        <w:jc w:val="both"/>
        <w:rPr>
          <w:rFonts w:eastAsia="Times New Roman" w:cs="Calibri"/>
          <w:sz w:val="24"/>
          <w:szCs w:val="24"/>
          <w:lang w:eastAsia="de-DE"/>
        </w:rPr>
      </w:pPr>
    </w:p>
    <w:p w14:paraId="083509C7" w14:textId="77777777" w:rsidR="00E050C0" w:rsidRPr="005F0DA0" w:rsidRDefault="009942C4" w:rsidP="0013122D">
      <w:pPr>
        <w:numPr>
          <w:ilvl w:val="0"/>
          <w:numId w:val="9"/>
        </w:numPr>
        <w:autoSpaceDE w:val="0"/>
        <w:autoSpaceDN w:val="0"/>
        <w:adjustRightInd w:val="0"/>
        <w:jc w:val="both"/>
        <w:rPr>
          <w:rFonts w:eastAsia="Times New Roman" w:cs="Calibri"/>
          <w:sz w:val="24"/>
          <w:szCs w:val="24"/>
          <w:lang w:eastAsia="de-DE"/>
        </w:rPr>
      </w:pPr>
      <w:r w:rsidRPr="005F0DA0">
        <w:rPr>
          <w:rFonts w:eastAsia="Times New Roman" w:cs="Calibri"/>
          <w:sz w:val="24"/>
          <w:szCs w:val="24"/>
          <w:lang w:eastAsia="de-DE"/>
        </w:rPr>
        <w:t xml:space="preserve">Er ist parteipolitisch neutral. </w:t>
      </w:r>
    </w:p>
    <w:p w14:paraId="75C4D495" w14:textId="77777777" w:rsidR="0013122D" w:rsidRPr="005F0DA0" w:rsidRDefault="0013122D" w:rsidP="00790CA4">
      <w:pPr>
        <w:autoSpaceDE w:val="0"/>
        <w:autoSpaceDN w:val="0"/>
        <w:adjustRightInd w:val="0"/>
        <w:jc w:val="both"/>
        <w:rPr>
          <w:rFonts w:eastAsia="Times New Roman" w:cs="Calibri"/>
          <w:sz w:val="24"/>
          <w:szCs w:val="24"/>
          <w:lang w:eastAsia="de-DE"/>
        </w:rPr>
      </w:pPr>
    </w:p>
    <w:p w14:paraId="1B1C484D" w14:textId="77777777" w:rsidR="00790CA4" w:rsidRPr="005F0DA0" w:rsidRDefault="009942C4" w:rsidP="0013122D">
      <w:pPr>
        <w:numPr>
          <w:ilvl w:val="0"/>
          <w:numId w:val="9"/>
        </w:numPr>
        <w:autoSpaceDE w:val="0"/>
        <w:autoSpaceDN w:val="0"/>
        <w:adjustRightInd w:val="0"/>
        <w:jc w:val="both"/>
        <w:rPr>
          <w:rFonts w:eastAsia="Times New Roman" w:cs="Calibri"/>
          <w:sz w:val="24"/>
          <w:szCs w:val="24"/>
          <w:lang w:eastAsia="de-DE"/>
        </w:rPr>
      </w:pPr>
      <w:r w:rsidRPr="005F0DA0">
        <w:rPr>
          <w:rFonts w:eastAsia="Times New Roman" w:cs="Calibri"/>
          <w:sz w:val="24"/>
          <w:szCs w:val="24"/>
          <w:lang w:eastAsia="de-DE"/>
        </w:rPr>
        <w:t>Benachteiligungen von Menschen wegen ihres Geschlechts, ihrer Religion, ihrer Nationalität und ethnischen Zugehörigkeit wirkt er entgegen.</w:t>
      </w:r>
    </w:p>
    <w:p w14:paraId="270E624E" w14:textId="77777777" w:rsidR="0013122D" w:rsidRPr="005F0DA0" w:rsidRDefault="0013122D" w:rsidP="00790CA4">
      <w:pPr>
        <w:autoSpaceDE w:val="0"/>
        <w:autoSpaceDN w:val="0"/>
        <w:adjustRightInd w:val="0"/>
        <w:jc w:val="both"/>
        <w:rPr>
          <w:rFonts w:eastAsia="Times New Roman" w:cs="Calibri"/>
          <w:sz w:val="24"/>
          <w:szCs w:val="24"/>
          <w:lang w:eastAsia="de-DE"/>
        </w:rPr>
      </w:pPr>
    </w:p>
    <w:p w14:paraId="6DDE03E1" w14:textId="77777777" w:rsidR="009942C4" w:rsidRPr="005F0DA0" w:rsidRDefault="009942C4" w:rsidP="0013122D">
      <w:pPr>
        <w:numPr>
          <w:ilvl w:val="0"/>
          <w:numId w:val="9"/>
        </w:numPr>
        <w:autoSpaceDE w:val="0"/>
        <w:autoSpaceDN w:val="0"/>
        <w:adjustRightInd w:val="0"/>
        <w:jc w:val="both"/>
        <w:rPr>
          <w:rFonts w:eastAsia="Times New Roman" w:cs="Calibri"/>
          <w:sz w:val="24"/>
          <w:szCs w:val="24"/>
          <w:lang w:eastAsia="de-DE"/>
        </w:rPr>
      </w:pPr>
      <w:r w:rsidRPr="005F0DA0">
        <w:rPr>
          <w:rFonts w:eastAsia="Times New Roman" w:cs="Calibri"/>
          <w:sz w:val="24"/>
          <w:szCs w:val="24"/>
          <w:lang w:eastAsia="de-DE"/>
        </w:rPr>
        <w:t>Der Verein bekennt sich zur fairen, gewalt- und manipulationsfreien Sportausübung und ist offen für alle neuen Entwicklungen im Sport.</w:t>
      </w:r>
    </w:p>
    <w:p w14:paraId="7947BBC1" w14:textId="77777777" w:rsidR="0013122D" w:rsidRPr="005F0DA0" w:rsidRDefault="0013122D" w:rsidP="00790CA4">
      <w:pPr>
        <w:autoSpaceDE w:val="0"/>
        <w:autoSpaceDN w:val="0"/>
        <w:adjustRightInd w:val="0"/>
        <w:jc w:val="both"/>
        <w:rPr>
          <w:rFonts w:eastAsia="Times New Roman" w:cs="Calibri"/>
          <w:sz w:val="24"/>
          <w:szCs w:val="24"/>
          <w:lang w:eastAsia="de-DE"/>
        </w:rPr>
      </w:pPr>
    </w:p>
    <w:p w14:paraId="4FFAE668" w14:textId="77777777" w:rsidR="00930A28" w:rsidRPr="005F0DA0" w:rsidRDefault="00930A28" w:rsidP="0013122D">
      <w:pPr>
        <w:numPr>
          <w:ilvl w:val="0"/>
          <w:numId w:val="9"/>
        </w:numPr>
        <w:autoSpaceDE w:val="0"/>
        <w:autoSpaceDN w:val="0"/>
        <w:adjustRightInd w:val="0"/>
        <w:jc w:val="both"/>
        <w:rPr>
          <w:rFonts w:eastAsia="Times New Roman" w:cs="Calibri"/>
          <w:sz w:val="24"/>
          <w:szCs w:val="24"/>
          <w:lang w:eastAsia="de-DE"/>
        </w:rPr>
      </w:pPr>
      <w:r w:rsidRPr="005F0DA0">
        <w:rPr>
          <w:rFonts w:eastAsia="Times New Roman" w:cs="Calibri"/>
          <w:sz w:val="24"/>
          <w:szCs w:val="24"/>
          <w:lang w:eastAsia="de-DE"/>
        </w:rPr>
        <w:t>Der Verein vertritt die Interessen seiner Mitglieder gegenüber den staatlichen und kommunalen Stellen und regelt die überfachlichen Angelegenheiten seiner Mitglieder.</w:t>
      </w:r>
    </w:p>
    <w:p w14:paraId="6765F108" w14:textId="77777777" w:rsidR="009942C4" w:rsidRDefault="009942C4" w:rsidP="00790CA4">
      <w:pPr>
        <w:autoSpaceDE w:val="0"/>
        <w:autoSpaceDN w:val="0"/>
        <w:adjustRightInd w:val="0"/>
        <w:jc w:val="both"/>
        <w:rPr>
          <w:rFonts w:eastAsia="Times New Roman" w:cs="Calibri"/>
          <w:sz w:val="24"/>
          <w:lang w:eastAsia="de-DE"/>
        </w:rPr>
      </w:pPr>
    </w:p>
    <w:p w14:paraId="4CDCA429" w14:textId="77777777" w:rsidR="009942C4" w:rsidRDefault="009942C4" w:rsidP="0013122D">
      <w:pPr>
        <w:numPr>
          <w:ilvl w:val="0"/>
          <w:numId w:val="9"/>
        </w:numPr>
        <w:autoSpaceDE w:val="0"/>
        <w:autoSpaceDN w:val="0"/>
        <w:adjustRightInd w:val="0"/>
        <w:jc w:val="both"/>
        <w:rPr>
          <w:rFonts w:eastAsia="Times New Roman" w:cs="Calibri"/>
          <w:sz w:val="24"/>
          <w:lang w:eastAsia="de-DE"/>
        </w:rPr>
      </w:pPr>
      <w:r w:rsidRPr="00BB4BAC">
        <w:rPr>
          <w:rFonts w:eastAsia="Times New Roman" w:cs="Calibri"/>
          <w:sz w:val="24"/>
          <w:lang w:eastAsia="de-DE"/>
        </w:rPr>
        <w:t>Der Verein ist selbstlos tätig; er verfolgt nicht in erster Linie eigenwirtschaftliche Zwecke.</w:t>
      </w:r>
      <w:r w:rsidR="0013122D">
        <w:rPr>
          <w:rFonts w:eastAsia="Times New Roman" w:cs="Calibri"/>
          <w:sz w:val="24"/>
          <w:lang w:eastAsia="de-DE"/>
        </w:rPr>
        <w:t xml:space="preserve"> </w:t>
      </w:r>
      <w:r w:rsidRPr="00BB4BAC">
        <w:rPr>
          <w:rFonts w:eastAsia="Times New Roman" w:cs="Calibri"/>
          <w:sz w:val="24"/>
          <w:lang w:eastAsia="de-DE"/>
        </w:rPr>
        <w:t>Mittel des Vereins dürfen nur für die satzungsgemäßen Zwecke verwendet werden</w:t>
      </w:r>
      <w:r>
        <w:rPr>
          <w:rFonts w:eastAsia="Times New Roman" w:cs="Calibri"/>
          <w:sz w:val="24"/>
          <w:lang w:eastAsia="de-DE"/>
        </w:rPr>
        <w:t xml:space="preserve"> und zwar die Pflege und Förderung des Amateursports.</w:t>
      </w:r>
      <w:r w:rsidRPr="00BB4BAC">
        <w:rPr>
          <w:rFonts w:eastAsia="Times New Roman" w:cs="Calibri"/>
          <w:sz w:val="24"/>
          <w:lang w:eastAsia="de-DE"/>
        </w:rPr>
        <w:t xml:space="preserve"> Es darf keine Person durch Ausgaben, die den Zwecken des Vereins fremd sind oder durch unverhältnismäßig hohe Vergütungen begünstigt werden. Mitglieder erhalten keine Zuwendungen aus Mitteln des Vereins.</w:t>
      </w:r>
    </w:p>
    <w:p w14:paraId="47929415" w14:textId="77777777" w:rsidR="009942C4" w:rsidRPr="00FE0DDD" w:rsidRDefault="009942C4" w:rsidP="00790CA4">
      <w:pPr>
        <w:autoSpaceDE w:val="0"/>
        <w:autoSpaceDN w:val="0"/>
        <w:adjustRightInd w:val="0"/>
        <w:jc w:val="both"/>
        <w:rPr>
          <w:rFonts w:eastAsia="Times New Roman" w:cs="Calibri"/>
          <w:sz w:val="24"/>
          <w:lang w:eastAsia="de-DE"/>
        </w:rPr>
      </w:pPr>
    </w:p>
    <w:p w14:paraId="5D47C5A4" w14:textId="77777777" w:rsidR="00BE4260" w:rsidRPr="0013122D" w:rsidRDefault="00BE4260" w:rsidP="00FE0DDD">
      <w:pPr>
        <w:numPr>
          <w:ilvl w:val="0"/>
          <w:numId w:val="9"/>
        </w:numPr>
        <w:autoSpaceDE w:val="0"/>
        <w:autoSpaceDN w:val="0"/>
        <w:adjustRightInd w:val="0"/>
        <w:jc w:val="both"/>
        <w:rPr>
          <w:rFonts w:eastAsia="Times New Roman" w:cs="Calibri"/>
          <w:b/>
          <w:bCs/>
          <w:i/>
          <w:iCs/>
          <w:sz w:val="24"/>
          <w:lang w:eastAsia="de-DE"/>
        </w:rPr>
      </w:pPr>
      <w:r w:rsidRPr="00FE0DDD">
        <w:rPr>
          <w:rFonts w:eastAsia="Times New Roman" w:cs="Calibri"/>
          <w:sz w:val="24"/>
          <w:szCs w:val="24"/>
          <w:lang w:eastAsia="de-DE"/>
        </w:rPr>
        <w:t>Bei Bedarf können Vereinsämter im Rahmen der haushaltsrechtlichen Möglichkeiten entgeltlich</w:t>
      </w:r>
      <w:r w:rsidRPr="00BB4BAC">
        <w:rPr>
          <w:rFonts w:eastAsia="Times New Roman" w:cs="Calibri"/>
          <w:sz w:val="24"/>
          <w:szCs w:val="24"/>
          <w:lang w:eastAsia="de-DE"/>
        </w:rPr>
        <w:t xml:space="preserve"> auf der Grundlage eines Dienstvertrages oder gegen Zahlung einer Aufwandsentschädigung nach § 3 Nr. 26a EStG ausgeübt werden</w:t>
      </w:r>
      <w:r w:rsidR="00790CA4" w:rsidRPr="00BB4BAC">
        <w:rPr>
          <w:rFonts w:eastAsia="Times New Roman" w:cs="Calibri"/>
          <w:sz w:val="24"/>
          <w:szCs w:val="24"/>
          <w:lang w:eastAsia="de-DE"/>
        </w:rPr>
        <w:t>.</w:t>
      </w:r>
      <w:r w:rsidR="0013122D">
        <w:rPr>
          <w:rFonts w:eastAsia="Times New Roman" w:cs="Calibri"/>
          <w:b/>
          <w:bCs/>
          <w:i/>
          <w:iCs/>
          <w:sz w:val="24"/>
          <w:lang w:eastAsia="de-DE"/>
        </w:rPr>
        <w:t xml:space="preserve"> </w:t>
      </w:r>
      <w:r w:rsidRPr="00BB4BAC">
        <w:rPr>
          <w:rFonts w:eastAsia="Times New Roman" w:cs="Calibri"/>
          <w:sz w:val="24"/>
          <w:lang w:eastAsia="de-DE"/>
        </w:rPr>
        <w:t xml:space="preserve">Die Entscheidung über eine entgeltliche Vereinstätigkeit </w:t>
      </w:r>
      <w:r w:rsidRPr="005F0DA0">
        <w:rPr>
          <w:rFonts w:eastAsia="Times New Roman" w:cs="Calibri"/>
          <w:sz w:val="24"/>
          <w:lang w:eastAsia="de-DE"/>
        </w:rPr>
        <w:t xml:space="preserve">trifft </w:t>
      </w:r>
      <w:r w:rsidR="001849F9" w:rsidRPr="005F0DA0">
        <w:rPr>
          <w:rFonts w:eastAsia="Times New Roman" w:cs="Calibri"/>
          <w:i/>
          <w:sz w:val="24"/>
          <w:lang w:eastAsia="de-DE"/>
        </w:rPr>
        <w:t xml:space="preserve">der </w:t>
      </w:r>
      <w:r w:rsidR="00790CA4" w:rsidRPr="005F0DA0">
        <w:rPr>
          <w:rFonts w:eastAsia="Times New Roman" w:cs="Calibri"/>
          <w:i/>
          <w:sz w:val="24"/>
          <w:lang w:eastAsia="de-DE"/>
        </w:rPr>
        <w:t>Vorstand</w:t>
      </w:r>
      <w:r w:rsidR="009942C4" w:rsidRPr="005F0DA0">
        <w:rPr>
          <w:rFonts w:eastAsia="Times New Roman" w:cs="Calibri"/>
          <w:i/>
          <w:sz w:val="24"/>
          <w:lang w:eastAsia="de-DE"/>
        </w:rPr>
        <w:t xml:space="preserve">. </w:t>
      </w:r>
      <w:r w:rsidRPr="005F0DA0">
        <w:rPr>
          <w:rFonts w:eastAsia="Times New Roman" w:cs="Calibri"/>
          <w:sz w:val="24"/>
          <w:lang w:eastAsia="de-DE"/>
        </w:rPr>
        <w:t>Gleiches</w:t>
      </w:r>
      <w:r w:rsidRPr="00BB4BAC">
        <w:rPr>
          <w:rFonts w:eastAsia="Times New Roman" w:cs="Calibri"/>
          <w:sz w:val="24"/>
          <w:lang w:eastAsia="de-DE"/>
        </w:rPr>
        <w:t xml:space="preserve"> gilt für die Vertragsinhalte und die Vertragsbeendigung</w:t>
      </w:r>
      <w:r w:rsidR="00790CA4" w:rsidRPr="00BB4BAC">
        <w:rPr>
          <w:rFonts w:eastAsia="Times New Roman" w:cs="Calibri"/>
          <w:sz w:val="24"/>
          <w:lang w:eastAsia="de-DE"/>
        </w:rPr>
        <w:t>en.</w:t>
      </w:r>
    </w:p>
    <w:p w14:paraId="25760084" w14:textId="77777777" w:rsidR="00790CA4" w:rsidRPr="00BB4BAC" w:rsidRDefault="00790CA4" w:rsidP="00790CA4">
      <w:pPr>
        <w:autoSpaceDE w:val="0"/>
        <w:autoSpaceDN w:val="0"/>
        <w:adjustRightInd w:val="0"/>
        <w:jc w:val="both"/>
        <w:rPr>
          <w:rFonts w:eastAsia="Times New Roman" w:cs="Calibri"/>
          <w:sz w:val="24"/>
          <w:lang w:eastAsia="de-DE"/>
        </w:rPr>
      </w:pPr>
    </w:p>
    <w:p w14:paraId="3AFE9CEC" w14:textId="77777777" w:rsidR="001849F9" w:rsidRPr="00BB4BAC" w:rsidRDefault="001849F9" w:rsidP="00BE4260">
      <w:pPr>
        <w:rPr>
          <w:rFonts w:eastAsia="Times New Roman" w:cs="Calibri"/>
          <w:sz w:val="24"/>
          <w:lang w:eastAsia="de-DE"/>
        </w:rPr>
      </w:pPr>
    </w:p>
    <w:p w14:paraId="54D6E2D3" w14:textId="77777777" w:rsidR="00BE4260" w:rsidRPr="00BE4260" w:rsidRDefault="00BE4260" w:rsidP="00790CA4">
      <w:pPr>
        <w:pStyle w:val="berschrift1"/>
        <w:jc w:val="center"/>
      </w:pPr>
      <w:r w:rsidRPr="00BE4260">
        <w:t>§ 2</w:t>
      </w:r>
    </w:p>
    <w:p w14:paraId="52C8915E" w14:textId="77777777" w:rsidR="00BE4260" w:rsidRPr="00C606B0" w:rsidRDefault="00BE4260" w:rsidP="00C606B0">
      <w:pPr>
        <w:pStyle w:val="Titel"/>
      </w:pPr>
      <w:r w:rsidRPr="00C606B0">
        <w:t>Erwerb der Mitgliedschaft</w:t>
      </w:r>
    </w:p>
    <w:p w14:paraId="737D9F62" w14:textId="77777777" w:rsidR="00BE4260" w:rsidRPr="00BB4BAC" w:rsidRDefault="00BE4260" w:rsidP="00BE4260">
      <w:pPr>
        <w:jc w:val="center"/>
        <w:rPr>
          <w:rFonts w:eastAsia="Times New Roman" w:cs="Calibri"/>
          <w:sz w:val="24"/>
          <w:lang w:eastAsia="de-DE"/>
        </w:rPr>
      </w:pPr>
    </w:p>
    <w:p w14:paraId="35586372" w14:textId="77777777" w:rsidR="00BE4260" w:rsidRPr="00BB4BAC" w:rsidRDefault="00E050C0" w:rsidP="00790CA4">
      <w:pPr>
        <w:jc w:val="both"/>
        <w:rPr>
          <w:rFonts w:eastAsia="Times New Roman" w:cs="Calibri"/>
          <w:sz w:val="24"/>
          <w:lang w:eastAsia="de-DE"/>
        </w:rPr>
      </w:pPr>
      <w:r>
        <w:rPr>
          <w:rFonts w:eastAsia="Times New Roman" w:cs="Calibri"/>
          <w:sz w:val="24"/>
          <w:lang w:eastAsia="de-DE"/>
        </w:rPr>
        <w:t xml:space="preserve">1. </w:t>
      </w:r>
      <w:r w:rsidR="00BE4260" w:rsidRPr="00BB4BAC">
        <w:rPr>
          <w:rFonts w:eastAsia="Times New Roman" w:cs="Calibri"/>
          <w:sz w:val="24"/>
          <w:lang w:eastAsia="de-DE"/>
        </w:rPr>
        <w:t>Mitglied des Vereins kann jede natürliche Person</w:t>
      </w:r>
      <w:r w:rsidR="00A16E58">
        <w:rPr>
          <w:rFonts w:eastAsia="Times New Roman" w:cs="Calibri"/>
          <w:sz w:val="24"/>
          <w:lang w:eastAsia="de-DE"/>
        </w:rPr>
        <w:t xml:space="preserve"> </w:t>
      </w:r>
      <w:r w:rsidR="00BE4260" w:rsidRPr="00BB4BAC">
        <w:rPr>
          <w:rFonts w:eastAsia="Times New Roman" w:cs="Calibri"/>
          <w:sz w:val="24"/>
          <w:lang w:eastAsia="de-DE"/>
        </w:rPr>
        <w:t>werden.</w:t>
      </w:r>
    </w:p>
    <w:p w14:paraId="1AEBD52C" w14:textId="77777777" w:rsidR="00E050C0" w:rsidRDefault="00E050C0" w:rsidP="00790CA4">
      <w:pPr>
        <w:jc w:val="both"/>
        <w:rPr>
          <w:rFonts w:eastAsia="Times New Roman" w:cs="Calibri"/>
          <w:sz w:val="24"/>
          <w:lang w:eastAsia="de-DE"/>
        </w:rPr>
      </w:pPr>
    </w:p>
    <w:p w14:paraId="645DBAC5" w14:textId="77777777" w:rsidR="00BE4260" w:rsidRPr="00BB4BAC" w:rsidRDefault="00E050C0" w:rsidP="00790CA4">
      <w:pPr>
        <w:jc w:val="both"/>
        <w:rPr>
          <w:rFonts w:eastAsia="Times New Roman" w:cs="Calibri"/>
          <w:sz w:val="24"/>
          <w:lang w:eastAsia="de-DE"/>
        </w:rPr>
      </w:pPr>
      <w:r>
        <w:rPr>
          <w:rFonts w:eastAsia="Times New Roman" w:cs="Calibri"/>
          <w:sz w:val="24"/>
          <w:lang w:eastAsia="de-DE"/>
        </w:rPr>
        <w:t xml:space="preserve">2. </w:t>
      </w:r>
      <w:r w:rsidR="00BE4260" w:rsidRPr="00BB4BAC">
        <w:rPr>
          <w:rFonts w:eastAsia="Times New Roman" w:cs="Calibri"/>
          <w:sz w:val="24"/>
          <w:lang w:eastAsia="de-DE"/>
        </w:rPr>
        <w:t xml:space="preserve">Wer die Mitgliedschaft erwerben will, hat an den Vorstand einen schriftlichen Aufnahmeantrag zu richten. Bei Minderjährigen ist die Zustimmung der gesetzlichen Vertreter erforderlich. </w:t>
      </w:r>
      <w:r w:rsidR="00EB4A6A">
        <w:rPr>
          <w:rFonts w:eastAsia="Times New Roman" w:cs="Calibri"/>
          <w:sz w:val="24"/>
          <w:lang w:eastAsia="de-DE"/>
        </w:rPr>
        <w:t>Der Vorstand teilt seine Entscheidung dem Antragsteller mit.</w:t>
      </w:r>
    </w:p>
    <w:p w14:paraId="7AD303D6" w14:textId="77777777" w:rsidR="00BE4260" w:rsidRDefault="00BE4260" w:rsidP="00790CA4">
      <w:pPr>
        <w:jc w:val="both"/>
        <w:rPr>
          <w:rFonts w:eastAsia="Times New Roman" w:cs="Calibri"/>
          <w:sz w:val="24"/>
          <w:lang w:eastAsia="de-DE"/>
        </w:rPr>
      </w:pPr>
    </w:p>
    <w:p w14:paraId="0C4714A4" w14:textId="77777777" w:rsidR="00930A28" w:rsidRDefault="00E050C0" w:rsidP="00790CA4">
      <w:pPr>
        <w:jc w:val="both"/>
        <w:rPr>
          <w:rFonts w:eastAsia="Times New Roman" w:cs="Calibri"/>
          <w:sz w:val="24"/>
          <w:lang w:eastAsia="de-DE"/>
        </w:rPr>
      </w:pPr>
      <w:r>
        <w:rPr>
          <w:rFonts w:eastAsia="Times New Roman" w:cs="Calibri"/>
          <w:sz w:val="24"/>
          <w:lang w:eastAsia="de-DE"/>
        </w:rPr>
        <w:t xml:space="preserve">3. </w:t>
      </w:r>
      <w:r w:rsidR="00930A28">
        <w:rPr>
          <w:rFonts w:eastAsia="Times New Roman" w:cs="Calibri"/>
          <w:sz w:val="24"/>
          <w:lang w:eastAsia="de-DE"/>
        </w:rPr>
        <w:t xml:space="preserve">Die Mitgliedschaft besteht mindestens für 1 Jahr ab dem Eintrittsdatum. </w:t>
      </w:r>
      <w:r w:rsidR="00337550">
        <w:rPr>
          <w:rFonts w:eastAsia="Times New Roman" w:cs="Calibri"/>
          <w:sz w:val="24"/>
          <w:lang w:eastAsia="de-DE"/>
        </w:rPr>
        <w:t>Über</w:t>
      </w:r>
      <w:r w:rsidR="00EB4A6A">
        <w:rPr>
          <w:rFonts w:eastAsia="Times New Roman" w:cs="Calibri"/>
          <w:sz w:val="24"/>
          <w:lang w:eastAsia="de-DE"/>
        </w:rPr>
        <w:t xml:space="preserve"> Ausnahmen entscheidet der Vorstand.</w:t>
      </w:r>
    </w:p>
    <w:p w14:paraId="1DEFA0A3" w14:textId="77777777" w:rsidR="00930A28" w:rsidRPr="00BB4BAC" w:rsidRDefault="00930A28" w:rsidP="00790CA4">
      <w:pPr>
        <w:jc w:val="both"/>
        <w:rPr>
          <w:rFonts w:eastAsia="Times New Roman" w:cs="Calibri"/>
          <w:sz w:val="24"/>
          <w:lang w:eastAsia="de-DE"/>
        </w:rPr>
      </w:pPr>
    </w:p>
    <w:p w14:paraId="0CF24484" w14:textId="77777777" w:rsidR="00BE4260" w:rsidRPr="00BB4BAC" w:rsidRDefault="00E050C0" w:rsidP="00790CA4">
      <w:pPr>
        <w:jc w:val="both"/>
        <w:rPr>
          <w:rFonts w:eastAsia="Times New Roman" w:cs="Calibri"/>
          <w:sz w:val="24"/>
          <w:lang w:eastAsia="de-DE"/>
        </w:rPr>
      </w:pPr>
      <w:r>
        <w:rPr>
          <w:rFonts w:eastAsia="Times New Roman" w:cs="Calibri"/>
          <w:sz w:val="24"/>
          <w:lang w:eastAsia="de-DE"/>
        </w:rPr>
        <w:t xml:space="preserve">4. </w:t>
      </w:r>
      <w:r w:rsidR="00BE4260" w:rsidRPr="00BB4BAC">
        <w:rPr>
          <w:rFonts w:eastAsia="Times New Roman" w:cs="Calibri"/>
          <w:sz w:val="24"/>
          <w:lang w:eastAsia="de-DE"/>
        </w:rPr>
        <w:t>Die Mitglieder erkennen als für sich verbindlich die Satzungen, Ordnungen und Wettkampfbestimmungen der Verbände an, denen der Verein angehört.</w:t>
      </w:r>
    </w:p>
    <w:p w14:paraId="453B3161" w14:textId="77777777" w:rsidR="00600B66" w:rsidRDefault="00600B66" w:rsidP="00790CA4">
      <w:pPr>
        <w:jc w:val="both"/>
        <w:rPr>
          <w:rFonts w:eastAsia="Times New Roman" w:cs="Calibri"/>
          <w:sz w:val="24"/>
          <w:lang w:eastAsia="de-DE"/>
        </w:rPr>
      </w:pPr>
    </w:p>
    <w:p w14:paraId="0AE21D46" w14:textId="77777777" w:rsidR="00BE4260" w:rsidRPr="00BB4BAC" w:rsidRDefault="00E050C0" w:rsidP="00600B66">
      <w:pPr>
        <w:jc w:val="both"/>
        <w:rPr>
          <w:rFonts w:eastAsia="Times New Roman" w:cs="Calibri"/>
          <w:sz w:val="24"/>
          <w:lang w:eastAsia="de-DE"/>
        </w:rPr>
      </w:pPr>
      <w:r>
        <w:rPr>
          <w:rFonts w:eastAsia="Times New Roman" w:cs="Calibri"/>
          <w:sz w:val="24"/>
          <w:lang w:eastAsia="de-DE"/>
        </w:rPr>
        <w:t xml:space="preserve">5. </w:t>
      </w:r>
      <w:r w:rsidR="00600B66">
        <w:rPr>
          <w:rFonts w:eastAsia="Times New Roman" w:cs="Calibri"/>
          <w:sz w:val="24"/>
          <w:lang w:eastAsia="de-DE"/>
        </w:rPr>
        <w:t>Ü</w:t>
      </w:r>
      <w:r w:rsidR="00BE4260" w:rsidRPr="00BB4BAC">
        <w:rPr>
          <w:rFonts w:eastAsia="Times New Roman" w:cs="Calibri"/>
          <w:sz w:val="24"/>
          <w:lang w:eastAsia="de-DE"/>
        </w:rPr>
        <w:t>ber die Verleihung der Ehrenmitgliedschaft entscheidet die Mitgliederversammlung. Ehrenmitglieder haben alle Mitgliederrechte.</w:t>
      </w:r>
    </w:p>
    <w:p w14:paraId="1F89C167" w14:textId="77777777" w:rsidR="00BE4260" w:rsidRPr="00BB4BAC" w:rsidRDefault="00BE4260" w:rsidP="00BE4260">
      <w:pPr>
        <w:rPr>
          <w:rFonts w:eastAsia="Times New Roman" w:cs="Calibri"/>
          <w:b/>
          <w:sz w:val="24"/>
          <w:lang w:eastAsia="de-DE"/>
        </w:rPr>
      </w:pPr>
    </w:p>
    <w:p w14:paraId="02CD3E06" w14:textId="77777777" w:rsidR="00BE4260" w:rsidRPr="00BE4260" w:rsidRDefault="00BE4260" w:rsidP="009F2FF0">
      <w:pPr>
        <w:pStyle w:val="berschrift1"/>
        <w:jc w:val="center"/>
      </w:pPr>
      <w:r w:rsidRPr="00BE4260">
        <w:t>§ 3</w:t>
      </w:r>
    </w:p>
    <w:p w14:paraId="16D12919" w14:textId="77777777" w:rsidR="00BE4260" w:rsidRPr="00BE4260" w:rsidRDefault="00BE4260" w:rsidP="009F2FF0">
      <w:pPr>
        <w:pStyle w:val="berschrift1"/>
        <w:jc w:val="center"/>
      </w:pPr>
      <w:r w:rsidRPr="00BE4260">
        <w:t>Beendigung der Mitgliedschaft</w:t>
      </w:r>
    </w:p>
    <w:p w14:paraId="71227168" w14:textId="77777777" w:rsidR="00BE4260" w:rsidRPr="00BB4BAC" w:rsidRDefault="00BE4260" w:rsidP="00BE4260">
      <w:pPr>
        <w:jc w:val="center"/>
        <w:rPr>
          <w:rFonts w:eastAsia="Times New Roman" w:cs="Calibri"/>
          <w:sz w:val="24"/>
          <w:lang w:eastAsia="de-DE"/>
        </w:rPr>
      </w:pPr>
    </w:p>
    <w:p w14:paraId="5165A502" w14:textId="77777777" w:rsidR="00BE4260" w:rsidRDefault="00BE4260" w:rsidP="006D71B5">
      <w:pPr>
        <w:jc w:val="both"/>
        <w:rPr>
          <w:rFonts w:eastAsia="Times New Roman" w:cs="Calibri"/>
          <w:sz w:val="24"/>
          <w:lang w:eastAsia="de-DE"/>
        </w:rPr>
      </w:pPr>
      <w:r w:rsidRPr="00BB4BAC">
        <w:rPr>
          <w:rFonts w:eastAsia="Times New Roman" w:cs="Calibri"/>
          <w:sz w:val="24"/>
          <w:lang w:eastAsia="de-DE"/>
        </w:rPr>
        <w:t xml:space="preserve">Die Mitgliedschaft erlischt durch Austritt, Tod, Ausschluss oder durch Auflösung des Vereins. Die Austrittserklärung ist schriftlich an den Vorstand zu richten. Der Austritt ist nur zum </w:t>
      </w:r>
      <w:r w:rsidR="00EB4A6A">
        <w:rPr>
          <w:rFonts w:eastAsia="Times New Roman" w:cs="Calibri"/>
          <w:sz w:val="24"/>
          <w:lang w:eastAsia="de-DE"/>
        </w:rPr>
        <w:t xml:space="preserve">Ende </w:t>
      </w:r>
      <w:r w:rsidRPr="00BB4BAC">
        <w:rPr>
          <w:rFonts w:eastAsia="Times New Roman" w:cs="Calibri"/>
          <w:sz w:val="24"/>
          <w:lang w:eastAsia="de-DE"/>
        </w:rPr>
        <w:t xml:space="preserve">eines </w:t>
      </w:r>
      <w:r w:rsidR="00EB4A6A">
        <w:rPr>
          <w:rFonts w:eastAsia="Times New Roman" w:cs="Calibri"/>
          <w:sz w:val="24"/>
          <w:lang w:eastAsia="de-DE"/>
        </w:rPr>
        <w:t>Quartal</w:t>
      </w:r>
      <w:r w:rsidRPr="00BB4BAC">
        <w:rPr>
          <w:rFonts w:eastAsia="Times New Roman" w:cs="Calibri"/>
          <w:sz w:val="24"/>
          <w:lang w:eastAsia="de-DE"/>
        </w:rPr>
        <w:t xml:space="preserve">s unter Einhaltung einer Frist von </w:t>
      </w:r>
      <w:r w:rsidRPr="005F0DA0">
        <w:rPr>
          <w:rFonts w:eastAsia="Times New Roman" w:cs="Calibri"/>
          <w:sz w:val="24"/>
          <w:lang w:eastAsia="de-DE"/>
        </w:rPr>
        <w:t>sechs Wochen zulässig</w:t>
      </w:r>
      <w:r w:rsidRPr="00BB4BAC">
        <w:rPr>
          <w:rFonts w:eastAsia="Times New Roman" w:cs="Calibri"/>
          <w:sz w:val="24"/>
          <w:lang w:eastAsia="de-DE"/>
        </w:rPr>
        <w:t>.</w:t>
      </w:r>
      <w:r w:rsidR="0020564A">
        <w:rPr>
          <w:rFonts w:eastAsia="Times New Roman" w:cs="Calibri"/>
          <w:sz w:val="24"/>
          <w:lang w:eastAsia="de-DE"/>
        </w:rPr>
        <w:t xml:space="preserve"> </w:t>
      </w:r>
    </w:p>
    <w:p w14:paraId="43780BE0" w14:textId="77777777" w:rsidR="006D71B5" w:rsidRPr="009F2FF0" w:rsidRDefault="006D71B5" w:rsidP="006D71B5">
      <w:pPr>
        <w:pStyle w:val="berschrift1"/>
        <w:spacing w:before="480"/>
        <w:jc w:val="center"/>
      </w:pPr>
      <w:r w:rsidRPr="009F2FF0">
        <w:t>§ 4</w:t>
      </w:r>
    </w:p>
    <w:p w14:paraId="6F6C7B85" w14:textId="77777777" w:rsidR="006D71B5" w:rsidRPr="00BE4260" w:rsidRDefault="006D71B5" w:rsidP="006D71B5">
      <w:pPr>
        <w:pStyle w:val="berschrift1"/>
        <w:jc w:val="center"/>
      </w:pPr>
      <w:r w:rsidRPr="00BE4260">
        <w:t>Beiträge</w:t>
      </w:r>
    </w:p>
    <w:p w14:paraId="2FCB93C8" w14:textId="77777777" w:rsidR="006D71B5" w:rsidRPr="00BB4BAC" w:rsidRDefault="006D71B5" w:rsidP="006D71B5">
      <w:pPr>
        <w:jc w:val="center"/>
        <w:rPr>
          <w:rFonts w:eastAsia="Times New Roman" w:cs="Calibri"/>
          <w:sz w:val="24"/>
          <w:lang w:eastAsia="de-DE"/>
        </w:rPr>
      </w:pPr>
    </w:p>
    <w:p w14:paraId="2FF119E0" w14:textId="77777777" w:rsidR="006D71B5" w:rsidRDefault="006D71B5" w:rsidP="006D71B5">
      <w:pPr>
        <w:jc w:val="both"/>
        <w:rPr>
          <w:rFonts w:eastAsia="Times New Roman" w:cs="Calibri"/>
          <w:sz w:val="24"/>
          <w:lang w:eastAsia="de-DE"/>
        </w:rPr>
      </w:pPr>
      <w:r>
        <w:rPr>
          <w:rFonts w:eastAsia="Times New Roman" w:cs="Calibri"/>
          <w:sz w:val="24"/>
          <w:lang w:eastAsia="de-DE"/>
        </w:rPr>
        <w:t xml:space="preserve">1. </w:t>
      </w:r>
      <w:r w:rsidRPr="00BB4BAC">
        <w:rPr>
          <w:rFonts w:eastAsia="Times New Roman" w:cs="Calibri"/>
          <w:sz w:val="24"/>
          <w:lang w:eastAsia="de-DE"/>
        </w:rPr>
        <w:t>Der Mitgliedsbeitrag sowie Sonderbeiträge, Aufnahmegebühren und Umlagen werden von der Mitgliederversammlung festgelegt.</w:t>
      </w:r>
    </w:p>
    <w:p w14:paraId="4F7A8562" w14:textId="77777777" w:rsidR="006D71B5" w:rsidRDefault="006D71B5" w:rsidP="006D71B5">
      <w:pPr>
        <w:jc w:val="both"/>
        <w:rPr>
          <w:rFonts w:eastAsia="Times New Roman" w:cs="Calibri"/>
          <w:sz w:val="24"/>
          <w:lang w:eastAsia="de-DE"/>
        </w:rPr>
      </w:pPr>
    </w:p>
    <w:p w14:paraId="2A5BE6BB" w14:textId="77777777" w:rsidR="006D71B5" w:rsidRDefault="006D71B5" w:rsidP="006D71B5">
      <w:pPr>
        <w:jc w:val="both"/>
        <w:rPr>
          <w:rFonts w:eastAsia="Times New Roman" w:cs="Calibri"/>
          <w:sz w:val="24"/>
          <w:lang w:eastAsia="de-DE"/>
        </w:rPr>
      </w:pPr>
      <w:r>
        <w:rPr>
          <w:rFonts w:eastAsia="Times New Roman" w:cs="Calibri"/>
          <w:sz w:val="24"/>
          <w:lang w:eastAsia="de-DE"/>
        </w:rPr>
        <w:t xml:space="preserve">2. Die Höhe des Mitgliedsbeitrags darf nicht unter dem vom Landessportbund beschlossenen Mitgliedsbeitrag liegen. </w:t>
      </w:r>
    </w:p>
    <w:p w14:paraId="22AF5D84" w14:textId="77777777" w:rsidR="006D71B5" w:rsidRDefault="006D71B5" w:rsidP="006D71B5">
      <w:pPr>
        <w:jc w:val="both"/>
        <w:rPr>
          <w:rFonts w:eastAsia="Times New Roman" w:cs="Calibri"/>
          <w:sz w:val="24"/>
          <w:lang w:eastAsia="de-DE"/>
        </w:rPr>
      </w:pPr>
    </w:p>
    <w:p w14:paraId="3CA352AA" w14:textId="77777777" w:rsidR="006D71B5" w:rsidRDefault="006D71B5" w:rsidP="006D71B5">
      <w:pPr>
        <w:jc w:val="both"/>
        <w:rPr>
          <w:rFonts w:eastAsia="Times New Roman" w:cs="Calibri"/>
          <w:sz w:val="24"/>
          <w:lang w:eastAsia="de-DE"/>
        </w:rPr>
      </w:pPr>
      <w:r>
        <w:rPr>
          <w:rFonts w:eastAsia="Times New Roman" w:cs="Calibri"/>
          <w:sz w:val="24"/>
          <w:lang w:eastAsia="de-DE"/>
        </w:rPr>
        <w:t xml:space="preserve">3. Die Beitragszahlung erfolgt als </w:t>
      </w:r>
      <w:r w:rsidR="00A16E58">
        <w:rPr>
          <w:rFonts w:eastAsia="Times New Roman" w:cs="Calibri"/>
          <w:sz w:val="24"/>
          <w:lang w:eastAsia="de-DE"/>
        </w:rPr>
        <w:t>SEPA-Lastschrift</w:t>
      </w:r>
      <w:r>
        <w:rPr>
          <w:rFonts w:eastAsia="Times New Roman" w:cs="Calibri"/>
          <w:sz w:val="24"/>
          <w:lang w:eastAsia="de-DE"/>
        </w:rPr>
        <w:t>verfahren oder als Dauerauftrag.</w:t>
      </w:r>
      <w:r w:rsidR="0013122D">
        <w:rPr>
          <w:rFonts w:eastAsia="Times New Roman" w:cs="Calibri"/>
          <w:sz w:val="24"/>
          <w:lang w:eastAsia="de-DE"/>
        </w:rPr>
        <w:t xml:space="preserve"> </w:t>
      </w:r>
      <w:r>
        <w:rPr>
          <w:rFonts w:eastAsia="Times New Roman" w:cs="Calibri"/>
          <w:sz w:val="24"/>
          <w:lang w:eastAsia="de-DE"/>
        </w:rPr>
        <w:t>Es werden keine Beitragsrechnungen erstellt.</w:t>
      </w:r>
    </w:p>
    <w:p w14:paraId="60A7290F" w14:textId="77777777" w:rsidR="006D71B5" w:rsidRPr="00BB4BAC" w:rsidRDefault="006D71B5" w:rsidP="006D71B5">
      <w:pPr>
        <w:jc w:val="both"/>
        <w:rPr>
          <w:rFonts w:eastAsia="Times New Roman" w:cs="Calibri"/>
          <w:sz w:val="24"/>
          <w:lang w:eastAsia="de-DE"/>
        </w:rPr>
      </w:pPr>
    </w:p>
    <w:p w14:paraId="07DF1479" w14:textId="77777777" w:rsidR="006D71B5" w:rsidRDefault="006D71B5" w:rsidP="006D71B5">
      <w:pPr>
        <w:jc w:val="both"/>
        <w:rPr>
          <w:rFonts w:eastAsia="Times New Roman" w:cs="Calibri"/>
          <w:sz w:val="24"/>
          <w:lang w:eastAsia="de-DE"/>
        </w:rPr>
      </w:pPr>
      <w:r>
        <w:rPr>
          <w:rFonts w:eastAsia="Times New Roman" w:cs="Calibri"/>
          <w:sz w:val="24"/>
          <w:lang w:eastAsia="de-DE"/>
        </w:rPr>
        <w:lastRenderedPageBreak/>
        <w:t xml:space="preserve">4. </w:t>
      </w:r>
      <w:r w:rsidRPr="00BB4BAC">
        <w:rPr>
          <w:rFonts w:eastAsia="Times New Roman" w:cs="Calibri"/>
          <w:sz w:val="24"/>
          <w:lang w:eastAsia="de-DE"/>
        </w:rPr>
        <w:t>Der Vorstand kann in begründeten Fällen Beiträge, Aufnahmegebühren und Umlagen ganz oder teilweise erlassen oder stunden.</w:t>
      </w:r>
      <w:r w:rsidR="0013122D">
        <w:rPr>
          <w:rFonts w:eastAsia="Times New Roman" w:cs="Calibri"/>
          <w:sz w:val="24"/>
          <w:lang w:eastAsia="de-DE"/>
        </w:rPr>
        <w:t xml:space="preserve"> </w:t>
      </w:r>
      <w:r w:rsidRPr="00BB4BAC">
        <w:rPr>
          <w:rFonts w:eastAsia="Times New Roman" w:cs="Calibri"/>
          <w:sz w:val="24"/>
          <w:lang w:eastAsia="de-DE"/>
        </w:rPr>
        <w:t>Ehrenmitglieder können von der Pflicht zur Zahlung von Beiträgen und Umlagen befreit werden.</w:t>
      </w:r>
    </w:p>
    <w:p w14:paraId="14210847" w14:textId="77777777" w:rsidR="00EB4A6A" w:rsidRDefault="00EB4A6A" w:rsidP="006D71B5">
      <w:pPr>
        <w:jc w:val="both"/>
        <w:rPr>
          <w:rFonts w:eastAsia="Times New Roman" w:cs="Calibri"/>
          <w:sz w:val="24"/>
          <w:lang w:eastAsia="de-DE"/>
        </w:rPr>
      </w:pPr>
    </w:p>
    <w:p w14:paraId="5247469C" w14:textId="77777777" w:rsidR="00EB4A6A" w:rsidRDefault="009E2DD5" w:rsidP="006D71B5">
      <w:pPr>
        <w:jc w:val="both"/>
        <w:rPr>
          <w:rFonts w:eastAsia="Times New Roman" w:cs="Calibri"/>
          <w:sz w:val="24"/>
          <w:lang w:eastAsia="de-DE"/>
        </w:rPr>
      </w:pPr>
      <w:r>
        <w:rPr>
          <w:rFonts w:eastAsia="Times New Roman" w:cs="Calibri"/>
          <w:sz w:val="24"/>
          <w:lang w:eastAsia="de-DE"/>
        </w:rPr>
        <w:t xml:space="preserve">5. </w:t>
      </w:r>
      <w:r w:rsidR="00C474B5">
        <w:rPr>
          <w:rFonts w:eastAsia="Times New Roman" w:cs="Calibri"/>
          <w:sz w:val="24"/>
          <w:lang w:eastAsia="de-DE"/>
        </w:rPr>
        <w:t xml:space="preserve">Gebühren für </w:t>
      </w:r>
      <w:r>
        <w:rPr>
          <w:rFonts w:eastAsia="Times New Roman" w:cs="Calibri"/>
          <w:sz w:val="24"/>
          <w:lang w:eastAsia="de-DE"/>
        </w:rPr>
        <w:t>Rücklast</w:t>
      </w:r>
      <w:r w:rsidR="00C474B5">
        <w:rPr>
          <w:rFonts w:eastAsia="Times New Roman" w:cs="Calibri"/>
          <w:sz w:val="24"/>
          <w:lang w:eastAsia="de-DE"/>
        </w:rPr>
        <w:t>schriften</w:t>
      </w:r>
      <w:r w:rsidR="00EB4A6A">
        <w:rPr>
          <w:rFonts w:eastAsia="Times New Roman" w:cs="Calibri"/>
          <w:sz w:val="24"/>
          <w:lang w:eastAsia="de-DE"/>
        </w:rPr>
        <w:t xml:space="preserve">, die wegen falsch angegebener Bankverbindung </w:t>
      </w:r>
      <w:r>
        <w:rPr>
          <w:rFonts w:eastAsia="Times New Roman" w:cs="Calibri"/>
          <w:sz w:val="24"/>
          <w:lang w:eastAsia="de-DE"/>
        </w:rPr>
        <w:t xml:space="preserve">oder durch Widerspruch des Zahlungspflichtigen trotz gültiger Mitgliedschaft </w:t>
      </w:r>
      <w:r w:rsidR="00EB4A6A">
        <w:rPr>
          <w:rFonts w:eastAsia="Times New Roman" w:cs="Calibri"/>
          <w:sz w:val="24"/>
          <w:lang w:eastAsia="de-DE"/>
        </w:rPr>
        <w:t>entstehen, gehen zu Lasten des Mitglieds.</w:t>
      </w:r>
    </w:p>
    <w:p w14:paraId="136CBF11" w14:textId="77777777" w:rsidR="003A4D02" w:rsidRDefault="003A4D02" w:rsidP="006D71B5">
      <w:pPr>
        <w:jc w:val="both"/>
        <w:rPr>
          <w:rFonts w:eastAsia="Times New Roman" w:cs="Calibri"/>
          <w:sz w:val="24"/>
          <w:lang w:eastAsia="de-DE"/>
        </w:rPr>
      </w:pPr>
    </w:p>
    <w:p w14:paraId="4DEAB456" w14:textId="77777777" w:rsidR="003A4D02" w:rsidRPr="000616C6" w:rsidRDefault="003A4D02" w:rsidP="003A4D02">
      <w:pPr>
        <w:rPr>
          <w:sz w:val="24"/>
          <w:u w:val="single"/>
        </w:rPr>
      </w:pPr>
      <w:r w:rsidRPr="000616C6">
        <w:rPr>
          <w:rFonts w:eastAsia="Times New Roman" w:cs="Calibri"/>
          <w:sz w:val="24"/>
          <w:lang w:eastAsia="de-DE"/>
        </w:rPr>
        <w:t xml:space="preserve">6. </w:t>
      </w:r>
      <w:r w:rsidRPr="000616C6">
        <w:rPr>
          <w:sz w:val="24"/>
        </w:rPr>
        <w:t>Familienmitgliedschaft</w:t>
      </w:r>
    </w:p>
    <w:p w14:paraId="401513D2" w14:textId="77777777" w:rsidR="003A4D02" w:rsidRPr="000616C6" w:rsidRDefault="003A4D02" w:rsidP="003A4D02">
      <w:pPr>
        <w:rPr>
          <w:sz w:val="24"/>
        </w:rPr>
      </w:pPr>
      <w:r w:rsidRPr="000616C6">
        <w:rPr>
          <w:sz w:val="24"/>
        </w:rPr>
        <w:t xml:space="preserve">Als Familienmitglieder gelten Eltern bzw. Personen mit Sorgerecht und ihre minderjährigen Kinder bzw. Adoptivkinder im gleichen Haushalt. </w:t>
      </w:r>
    </w:p>
    <w:p w14:paraId="03A62B32" w14:textId="77777777" w:rsidR="003A4D02" w:rsidRPr="000616C6" w:rsidRDefault="003A4D02" w:rsidP="003A4D02">
      <w:pPr>
        <w:rPr>
          <w:sz w:val="24"/>
        </w:rPr>
      </w:pPr>
      <w:r w:rsidRPr="000616C6">
        <w:rPr>
          <w:sz w:val="24"/>
        </w:rPr>
        <w:t xml:space="preserve">Volljährige Kinder werden bis zum Alter von 25 Jahren als Familienmitglieder akzeptiert, wenn sie über kein eigenes einkommenssteuerpflichtiges Einkommen verfügen. </w:t>
      </w:r>
      <w:r w:rsidRPr="000616C6">
        <w:rPr>
          <w:sz w:val="24"/>
        </w:rPr>
        <w:br/>
        <w:t>Schriftliche Informationen gehen dabei nur an die Adresse der Familienmitgliedschaft.</w:t>
      </w:r>
    </w:p>
    <w:p w14:paraId="18D3D0B8" w14:textId="77777777" w:rsidR="003A4D02" w:rsidRPr="000616C6" w:rsidRDefault="003A4D02" w:rsidP="003A4D02">
      <w:pPr>
        <w:rPr>
          <w:sz w:val="24"/>
        </w:rPr>
      </w:pPr>
      <w:r w:rsidRPr="000616C6">
        <w:rPr>
          <w:sz w:val="24"/>
        </w:rPr>
        <w:t xml:space="preserve">Bei Wegfall der Voraussetzungen ist eine eigenständige Beitrittserklärung der betroffenen Person(en) abzugeben oder die Mitgliedschaft dieser Person erlischt. </w:t>
      </w:r>
      <w:r w:rsidRPr="000616C6">
        <w:rPr>
          <w:sz w:val="24"/>
        </w:rPr>
        <w:br/>
      </w:r>
      <w:bookmarkStart w:id="0" w:name="_GoBack"/>
      <w:bookmarkEnd w:id="0"/>
      <w:r w:rsidRPr="000616C6">
        <w:rPr>
          <w:sz w:val="24"/>
        </w:rPr>
        <w:t>Die Informationspflicht liegt beim Unterzeichner / den Unterzeichnern der Familienmitgliedschaft.</w:t>
      </w:r>
    </w:p>
    <w:p w14:paraId="10FAD520" w14:textId="77777777" w:rsidR="009C5A99" w:rsidRDefault="009C5A99" w:rsidP="009F2FF0">
      <w:pPr>
        <w:rPr>
          <w:rFonts w:eastAsia="Times New Roman" w:cs="Calibri"/>
          <w:b/>
          <w:sz w:val="24"/>
          <w:lang w:eastAsia="de-DE"/>
        </w:rPr>
      </w:pPr>
    </w:p>
    <w:p w14:paraId="01CEDB89" w14:textId="77777777" w:rsidR="003A4D02" w:rsidRDefault="003A4D02" w:rsidP="009F2FF0">
      <w:pPr>
        <w:rPr>
          <w:rFonts w:eastAsia="Times New Roman" w:cs="Calibri"/>
          <w:b/>
          <w:sz w:val="24"/>
          <w:lang w:eastAsia="de-DE"/>
        </w:rPr>
      </w:pPr>
    </w:p>
    <w:p w14:paraId="77C8BF01" w14:textId="77777777" w:rsidR="009C5A99" w:rsidRPr="00BE4260" w:rsidRDefault="009C5A99" w:rsidP="009C5A99">
      <w:pPr>
        <w:pStyle w:val="berschrift1"/>
        <w:jc w:val="center"/>
      </w:pPr>
      <w:r w:rsidRPr="00BE4260">
        <w:t>§ 5</w:t>
      </w:r>
    </w:p>
    <w:p w14:paraId="6B5477F5" w14:textId="77777777" w:rsidR="009C5A99" w:rsidRPr="00BE4260" w:rsidRDefault="009C5A99" w:rsidP="009C5A99">
      <w:pPr>
        <w:pStyle w:val="berschrift1"/>
        <w:jc w:val="center"/>
      </w:pPr>
      <w:r w:rsidRPr="00BE4260">
        <w:t>Straf- und Ordnungsmaßnahmen</w:t>
      </w:r>
    </w:p>
    <w:p w14:paraId="228AE6D2" w14:textId="77777777" w:rsidR="009C5A99" w:rsidRPr="00BB4BAC" w:rsidRDefault="009C5A99" w:rsidP="009C5A99">
      <w:pPr>
        <w:jc w:val="center"/>
        <w:rPr>
          <w:rFonts w:eastAsia="Times New Roman" w:cs="Calibri"/>
          <w:sz w:val="24"/>
          <w:lang w:eastAsia="de-DE"/>
        </w:rPr>
      </w:pPr>
    </w:p>
    <w:p w14:paraId="45C5C0A8" w14:textId="77777777" w:rsidR="009C5A99" w:rsidRDefault="009C5A99" w:rsidP="009C5A99">
      <w:pPr>
        <w:jc w:val="both"/>
        <w:rPr>
          <w:rFonts w:eastAsia="Times New Roman" w:cs="Calibri"/>
          <w:sz w:val="24"/>
          <w:lang w:eastAsia="de-DE"/>
        </w:rPr>
      </w:pPr>
      <w:r>
        <w:rPr>
          <w:rFonts w:eastAsia="Times New Roman" w:cs="Calibri"/>
          <w:sz w:val="24"/>
          <w:lang w:eastAsia="de-DE"/>
        </w:rPr>
        <w:t xml:space="preserve">1. Gegen </w:t>
      </w:r>
      <w:r w:rsidRPr="00BB4BAC">
        <w:rPr>
          <w:rFonts w:eastAsia="Times New Roman" w:cs="Calibri"/>
          <w:sz w:val="24"/>
          <w:lang w:eastAsia="de-DE"/>
        </w:rPr>
        <w:t>Mitglied</w:t>
      </w:r>
      <w:r>
        <w:rPr>
          <w:rFonts w:eastAsia="Times New Roman" w:cs="Calibri"/>
          <w:sz w:val="24"/>
          <w:lang w:eastAsia="de-DE"/>
        </w:rPr>
        <w:t>er, die s</w:t>
      </w:r>
      <w:r w:rsidRPr="00BB4BAC">
        <w:rPr>
          <w:rFonts w:eastAsia="Times New Roman" w:cs="Calibri"/>
          <w:sz w:val="24"/>
          <w:lang w:eastAsia="de-DE"/>
        </w:rPr>
        <w:t>chuldhaft gegen die Satzung oder Anordnu</w:t>
      </w:r>
      <w:r>
        <w:rPr>
          <w:rFonts w:eastAsia="Times New Roman" w:cs="Calibri"/>
          <w:sz w:val="24"/>
          <w:lang w:eastAsia="de-DE"/>
        </w:rPr>
        <w:t>ngen der Vereinsorgane verstoßen oder sich außerhalb des Vereinslebens unehrenhaft verhalten haben,</w:t>
      </w:r>
      <w:r w:rsidRPr="00BB4BAC">
        <w:rPr>
          <w:rFonts w:eastAsia="Times New Roman" w:cs="Calibri"/>
          <w:sz w:val="24"/>
          <w:lang w:eastAsia="de-DE"/>
        </w:rPr>
        <w:t xml:space="preserve"> können nach vorheriger Anhörung vom Vorstand fol</w:t>
      </w:r>
      <w:r>
        <w:rPr>
          <w:rFonts w:eastAsia="Times New Roman" w:cs="Calibri"/>
          <w:sz w:val="24"/>
          <w:lang w:eastAsia="de-DE"/>
        </w:rPr>
        <w:t xml:space="preserve">gende Maßnahmen verhängt werden: </w:t>
      </w:r>
    </w:p>
    <w:p w14:paraId="4E7CD9FA" w14:textId="77777777" w:rsidR="009C5A99" w:rsidRDefault="009C5A99" w:rsidP="009C5A99">
      <w:pPr>
        <w:jc w:val="both"/>
        <w:rPr>
          <w:rFonts w:eastAsia="Times New Roman" w:cs="Calibri"/>
          <w:sz w:val="24"/>
          <w:lang w:eastAsia="de-DE"/>
        </w:rPr>
      </w:pPr>
      <w:r>
        <w:rPr>
          <w:rFonts w:eastAsia="Times New Roman" w:cs="Calibri"/>
          <w:sz w:val="24"/>
          <w:lang w:eastAsia="de-DE"/>
        </w:rPr>
        <w:t xml:space="preserve">a) </w:t>
      </w:r>
      <w:r w:rsidRPr="00BB4BAC">
        <w:rPr>
          <w:rFonts w:eastAsia="Times New Roman" w:cs="Calibri"/>
          <w:sz w:val="24"/>
          <w:lang w:eastAsia="de-DE"/>
        </w:rPr>
        <w:t xml:space="preserve">Verweis, </w:t>
      </w:r>
    </w:p>
    <w:p w14:paraId="26C329B5" w14:textId="77777777" w:rsidR="009C5A99" w:rsidRPr="00BB4BAC" w:rsidRDefault="009C5A99" w:rsidP="009C5A99">
      <w:pPr>
        <w:jc w:val="both"/>
        <w:rPr>
          <w:rFonts w:eastAsia="Times New Roman" w:cs="Calibri"/>
          <w:sz w:val="24"/>
          <w:lang w:eastAsia="de-DE"/>
        </w:rPr>
      </w:pPr>
      <w:r>
        <w:rPr>
          <w:rFonts w:eastAsia="Times New Roman" w:cs="Calibri"/>
          <w:sz w:val="24"/>
          <w:lang w:eastAsia="de-DE"/>
        </w:rPr>
        <w:t xml:space="preserve">b) </w:t>
      </w:r>
      <w:r w:rsidRPr="00BB4BAC">
        <w:rPr>
          <w:rFonts w:eastAsia="Times New Roman" w:cs="Calibri"/>
          <w:sz w:val="24"/>
          <w:lang w:eastAsia="de-DE"/>
        </w:rPr>
        <w:t xml:space="preserve">zeitlich begrenztes Verbot der Teilnahme am Sportbetrieb und an </w:t>
      </w:r>
      <w:r>
        <w:rPr>
          <w:rFonts w:eastAsia="Times New Roman" w:cs="Calibri"/>
          <w:sz w:val="24"/>
          <w:lang w:eastAsia="de-DE"/>
        </w:rPr>
        <w:t>den Veranstaltungen des Vereins,</w:t>
      </w:r>
    </w:p>
    <w:p w14:paraId="2823CF16" w14:textId="77777777" w:rsidR="009C5A99" w:rsidRPr="00BB4BAC" w:rsidRDefault="009C5A99" w:rsidP="009C5A99">
      <w:pPr>
        <w:jc w:val="both"/>
        <w:rPr>
          <w:rFonts w:eastAsia="Times New Roman" w:cs="Calibri"/>
          <w:sz w:val="24"/>
          <w:lang w:eastAsia="de-DE"/>
        </w:rPr>
      </w:pPr>
      <w:r>
        <w:rPr>
          <w:rFonts w:eastAsia="Times New Roman" w:cs="Calibri"/>
          <w:sz w:val="24"/>
          <w:lang w:eastAsia="de-DE"/>
        </w:rPr>
        <w:t xml:space="preserve">c) Ausschluss aus dem Verein </w:t>
      </w:r>
      <w:r w:rsidRPr="00BB4BAC">
        <w:rPr>
          <w:rFonts w:eastAsia="Times New Roman" w:cs="Calibri"/>
          <w:sz w:val="24"/>
          <w:lang w:eastAsia="de-DE"/>
        </w:rPr>
        <w:t>insbesondere wegen vereinsschädigenden Verhaltens, grober oder wiederho</w:t>
      </w:r>
      <w:r w:rsidR="005B4364">
        <w:rPr>
          <w:rFonts w:eastAsia="Times New Roman" w:cs="Calibri"/>
          <w:sz w:val="24"/>
          <w:lang w:eastAsia="de-DE"/>
        </w:rPr>
        <w:t>lter Verstöße gegen die Satzung und</w:t>
      </w:r>
      <w:r w:rsidRPr="00BB4BAC">
        <w:rPr>
          <w:rFonts w:eastAsia="Times New Roman" w:cs="Calibri"/>
          <w:sz w:val="24"/>
          <w:lang w:eastAsia="de-DE"/>
        </w:rPr>
        <w:t xml:space="preserve"> Nichtzahlung von Beiträge</w:t>
      </w:r>
      <w:r w:rsidR="005B4364">
        <w:rPr>
          <w:rFonts w:eastAsia="Times New Roman" w:cs="Calibri"/>
          <w:sz w:val="24"/>
          <w:lang w:eastAsia="de-DE"/>
        </w:rPr>
        <w:t>n.</w:t>
      </w:r>
    </w:p>
    <w:p w14:paraId="00CC39AA" w14:textId="77777777" w:rsidR="009C5A99" w:rsidRPr="00BB4BAC" w:rsidRDefault="009C5A99" w:rsidP="009C5A99">
      <w:pPr>
        <w:jc w:val="both"/>
        <w:rPr>
          <w:rFonts w:eastAsia="Times New Roman" w:cs="Calibri"/>
          <w:sz w:val="24"/>
          <w:lang w:eastAsia="de-DE"/>
        </w:rPr>
      </w:pPr>
    </w:p>
    <w:p w14:paraId="35CCEADA" w14:textId="77777777" w:rsidR="009C5A99" w:rsidRPr="00BB4BAC" w:rsidRDefault="009C5A99" w:rsidP="009C5A99">
      <w:pPr>
        <w:jc w:val="both"/>
        <w:rPr>
          <w:rFonts w:eastAsia="Times New Roman" w:cs="Calibri"/>
          <w:sz w:val="24"/>
          <w:lang w:eastAsia="de-DE"/>
        </w:rPr>
      </w:pPr>
      <w:r>
        <w:rPr>
          <w:rFonts w:eastAsia="Times New Roman" w:cs="Calibri"/>
          <w:sz w:val="24"/>
          <w:lang w:eastAsia="de-DE"/>
        </w:rPr>
        <w:t xml:space="preserve">2. </w:t>
      </w:r>
      <w:r w:rsidRPr="00BB4BAC">
        <w:rPr>
          <w:rFonts w:eastAsia="Times New Roman" w:cs="Calibri"/>
          <w:sz w:val="24"/>
          <w:lang w:eastAsia="de-DE"/>
        </w:rPr>
        <w:t>Die Straf- und Ordnun</w:t>
      </w:r>
      <w:r>
        <w:rPr>
          <w:rFonts w:eastAsia="Times New Roman" w:cs="Calibri"/>
          <w:sz w:val="24"/>
          <w:lang w:eastAsia="de-DE"/>
        </w:rPr>
        <w:t>gsmaßnahmen sind mit Begründu</w:t>
      </w:r>
      <w:r w:rsidRPr="00BB4BAC">
        <w:rPr>
          <w:rFonts w:eastAsia="Times New Roman" w:cs="Calibri"/>
          <w:sz w:val="24"/>
          <w:lang w:eastAsia="de-DE"/>
        </w:rPr>
        <w:t>n</w:t>
      </w:r>
      <w:r>
        <w:rPr>
          <w:rFonts w:eastAsia="Times New Roman" w:cs="Calibri"/>
          <w:sz w:val="24"/>
          <w:lang w:eastAsia="de-DE"/>
        </w:rPr>
        <w:t>g</w:t>
      </w:r>
      <w:r w:rsidRPr="00BB4BAC">
        <w:rPr>
          <w:rFonts w:eastAsia="Times New Roman" w:cs="Calibri"/>
          <w:sz w:val="24"/>
          <w:lang w:eastAsia="de-DE"/>
        </w:rPr>
        <w:t xml:space="preserve"> </w:t>
      </w:r>
      <w:r>
        <w:rPr>
          <w:rFonts w:eastAsia="Times New Roman" w:cs="Calibri"/>
          <w:sz w:val="24"/>
          <w:lang w:eastAsia="de-DE"/>
        </w:rPr>
        <w:t>sowie Rechtshilfebelehrung per Einschreiben  auszusprechen</w:t>
      </w:r>
      <w:r w:rsidRPr="00BB4BAC">
        <w:rPr>
          <w:rFonts w:eastAsia="Times New Roman" w:cs="Calibri"/>
          <w:sz w:val="24"/>
          <w:lang w:eastAsia="de-DE"/>
        </w:rPr>
        <w:t>.</w:t>
      </w:r>
    </w:p>
    <w:p w14:paraId="115A7A9A" w14:textId="77777777" w:rsidR="009C5A99" w:rsidRDefault="009C5A99" w:rsidP="009F2FF0">
      <w:pPr>
        <w:rPr>
          <w:rFonts w:eastAsia="Times New Roman" w:cs="Calibri"/>
          <w:b/>
          <w:sz w:val="24"/>
          <w:lang w:eastAsia="de-DE"/>
        </w:rPr>
      </w:pPr>
    </w:p>
    <w:p w14:paraId="571E16DF" w14:textId="77777777" w:rsidR="003A4D02" w:rsidRDefault="003A4D02" w:rsidP="009F2FF0">
      <w:pPr>
        <w:rPr>
          <w:rFonts w:eastAsia="Times New Roman" w:cs="Calibri"/>
          <w:b/>
          <w:sz w:val="24"/>
          <w:lang w:eastAsia="de-DE"/>
        </w:rPr>
      </w:pPr>
    </w:p>
    <w:p w14:paraId="38605A4E" w14:textId="77777777" w:rsidR="003A4D02" w:rsidRDefault="003A4D02" w:rsidP="009F2FF0">
      <w:pPr>
        <w:rPr>
          <w:rFonts w:eastAsia="Times New Roman" w:cs="Calibri"/>
          <w:b/>
          <w:sz w:val="24"/>
          <w:lang w:eastAsia="de-DE"/>
        </w:rPr>
      </w:pPr>
    </w:p>
    <w:p w14:paraId="63752E63" w14:textId="77777777" w:rsidR="003A4D02" w:rsidRDefault="003A4D02" w:rsidP="009F2FF0">
      <w:pPr>
        <w:rPr>
          <w:rFonts w:eastAsia="Times New Roman" w:cs="Calibri"/>
          <w:b/>
          <w:sz w:val="24"/>
          <w:lang w:eastAsia="de-DE"/>
        </w:rPr>
      </w:pPr>
    </w:p>
    <w:p w14:paraId="218173D1" w14:textId="77777777" w:rsidR="003A4D02" w:rsidRDefault="003A4D02" w:rsidP="009F2FF0">
      <w:pPr>
        <w:rPr>
          <w:rFonts w:eastAsia="Times New Roman" w:cs="Calibri"/>
          <w:b/>
          <w:sz w:val="24"/>
          <w:lang w:eastAsia="de-DE"/>
        </w:rPr>
      </w:pPr>
    </w:p>
    <w:p w14:paraId="7E44E952" w14:textId="77777777" w:rsidR="003A4D02" w:rsidRDefault="003A4D02" w:rsidP="009C5A99">
      <w:pPr>
        <w:pStyle w:val="berschrift1"/>
        <w:jc w:val="center"/>
        <w:rPr>
          <w:lang w:val="de-DE"/>
        </w:rPr>
      </w:pPr>
    </w:p>
    <w:p w14:paraId="34B7EB2C" w14:textId="77777777" w:rsidR="009C5A99" w:rsidRPr="00BE4260" w:rsidRDefault="009C5A99" w:rsidP="009C5A99">
      <w:pPr>
        <w:pStyle w:val="berschrift1"/>
        <w:jc w:val="center"/>
      </w:pPr>
      <w:r w:rsidRPr="00BE4260">
        <w:t>§ 6</w:t>
      </w:r>
    </w:p>
    <w:p w14:paraId="0EC5BE8B" w14:textId="77777777" w:rsidR="009C5A99" w:rsidRPr="00BE4260" w:rsidRDefault="009C5A99" w:rsidP="009C5A99">
      <w:pPr>
        <w:pStyle w:val="berschrift1"/>
        <w:jc w:val="center"/>
      </w:pPr>
      <w:r w:rsidRPr="00BE4260">
        <w:t>Rechtsmittel</w:t>
      </w:r>
    </w:p>
    <w:p w14:paraId="532B9FE1" w14:textId="77777777" w:rsidR="009C5A99" w:rsidRPr="00BB4BAC" w:rsidRDefault="009C5A99" w:rsidP="009C5A99">
      <w:pPr>
        <w:jc w:val="center"/>
        <w:rPr>
          <w:rFonts w:eastAsia="Times New Roman" w:cs="Calibri"/>
          <w:sz w:val="24"/>
          <w:lang w:eastAsia="de-DE"/>
        </w:rPr>
      </w:pPr>
    </w:p>
    <w:p w14:paraId="4BA15C38" w14:textId="77777777" w:rsidR="009C5A99" w:rsidRDefault="009C5A99" w:rsidP="009C5A99">
      <w:pPr>
        <w:jc w:val="both"/>
        <w:rPr>
          <w:rFonts w:eastAsia="Times New Roman" w:cs="Calibri"/>
          <w:sz w:val="24"/>
          <w:lang w:eastAsia="de-DE"/>
        </w:rPr>
      </w:pPr>
      <w:r w:rsidRPr="00BB4BAC">
        <w:rPr>
          <w:rFonts w:eastAsia="Times New Roman" w:cs="Calibri"/>
          <w:sz w:val="24"/>
          <w:lang w:eastAsia="de-DE"/>
        </w:rPr>
        <w:t xml:space="preserve">Gegen die Ablehnung der Aufnahme (§ 2) und gegen alle Straf- und Ordnungsmaßnahmen (§ 5) ist Einspruch zulässig. Dieser ist innerhalb von einem Monat nach Zugang der Entscheidung </w:t>
      </w:r>
      <w:r w:rsidR="00C474B5">
        <w:rPr>
          <w:rFonts w:eastAsia="Times New Roman" w:cs="Calibri"/>
          <w:sz w:val="24"/>
          <w:lang w:eastAsia="de-DE"/>
        </w:rPr>
        <w:t xml:space="preserve">bei der/ </w:t>
      </w:r>
      <w:r w:rsidRPr="00BB4BAC">
        <w:rPr>
          <w:rFonts w:eastAsia="Times New Roman" w:cs="Calibri"/>
          <w:sz w:val="24"/>
          <w:lang w:eastAsia="de-DE"/>
        </w:rPr>
        <w:t xml:space="preserve">beim </w:t>
      </w:r>
      <w:r>
        <w:rPr>
          <w:rFonts w:eastAsia="Times New Roman" w:cs="Calibri"/>
          <w:sz w:val="24"/>
          <w:lang w:eastAsia="de-DE"/>
        </w:rPr>
        <w:t xml:space="preserve">1. </w:t>
      </w:r>
      <w:r w:rsidRPr="00BB4BAC">
        <w:rPr>
          <w:rFonts w:eastAsia="Times New Roman" w:cs="Calibri"/>
          <w:sz w:val="24"/>
          <w:lang w:eastAsia="de-DE"/>
        </w:rPr>
        <w:t>Vorsitzenden einzulegen. Über den Einspruch entscheidet der</w:t>
      </w:r>
      <w:r>
        <w:rPr>
          <w:rFonts w:eastAsia="Times New Roman" w:cs="Calibri"/>
          <w:sz w:val="24"/>
          <w:lang w:eastAsia="de-DE"/>
        </w:rPr>
        <w:t xml:space="preserve"> Vorstand abschließend</w:t>
      </w:r>
      <w:r w:rsidRPr="00BB4BAC">
        <w:rPr>
          <w:rFonts w:eastAsia="Times New Roman" w:cs="Calibri"/>
          <w:sz w:val="24"/>
          <w:lang w:eastAsia="de-DE"/>
        </w:rPr>
        <w:t xml:space="preserve">. </w:t>
      </w:r>
    </w:p>
    <w:p w14:paraId="085BB640" w14:textId="77777777" w:rsidR="009C5A99" w:rsidRDefault="009C5A99" w:rsidP="009C5A99">
      <w:pPr>
        <w:jc w:val="both"/>
        <w:rPr>
          <w:rFonts w:eastAsia="Times New Roman" w:cs="Calibri"/>
          <w:sz w:val="24"/>
          <w:lang w:eastAsia="de-DE"/>
        </w:rPr>
      </w:pPr>
    </w:p>
    <w:p w14:paraId="416B69ED" w14:textId="77777777" w:rsidR="00A371A2" w:rsidRDefault="009C5A99" w:rsidP="009C5A99">
      <w:pPr>
        <w:jc w:val="both"/>
        <w:rPr>
          <w:rFonts w:eastAsia="Times New Roman" w:cs="Calibri"/>
          <w:sz w:val="24"/>
          <w:lang w:eastAsia="de-DE"/>
        </w:rPr>
      </w:pPr>
      <w:r>
        <w:rPr>
          <w:rFonts w:eastAsia="Times New Roman" w:cs="Calibri"/>
          <w:sz w:val="24"/>
          <w:lang w:eastAsia="de-DE"/>
        </w:rPr>
        <w:t xml:space="preserve">In Fällen des § </w:t>
      </w:r>
      <w:r w:rsidR="00EB4A6A">
        <w:rPr>
          <w:rFonts w:eastAsia="Times New Roman" w:cs="Calibri"/>
          <w:sz w:val="24"/>
          <w:lang w:eastAsia="de-DE"/>
        </w:rPr>
        <w:t>5</w:t>
      </w:r>
      <w:r>
        <w:rPr>
          <w:rFonts w:eastAsia="Times New Roman" w:cs="Calibri"/>
          <w:sz w:val="24"/>
          <w:lang w:eastAsia="de-DE"/>
        </w:rPr>
        <w:t>, Buchstaben b) und c) bleibt trotz des Einspruchs das Verbot bzw. der Ausschluss wirksam</w:t>
      </w:r>
      <w:r w:rsidR="00C474B5">
        <w:rPr>
          <w:rFonts w:eastAsia="Times New Roman" w:cs="Calibri"/>
          <w:sz w:val="24"/>
          <w:lang w:eastAsia="de-DE"/>
        </w:rPr>
        <w:t>,</w:t>
      </w:r>
      <w:r>
        <w:rPr>
          <w:rFonts w:eastAsia="Times New Roman" w:cs="Calibri"/>
          <w:sz w:val="24"/>
          <w:lang w:eastAsia="de-DE"/>
        </w:rPr>
        <w:t xml:space="preserve"> b</w:t>
      </w:r>
      <w:r w:rsidRPr="00BB4BAC">
        <w:rPr>
          <w:rFonts w:eastAsia="Times New Roman" w:cs="Calibri"/>
          <w:sz w:val="24"/>
          <w:lang w:eastAsia="de-DE"/>
        </w:rPr>
        <w:t xml:space="preserve">is </w:t>
      </w:r>
      <w:r>
        <w:rPr>
          <w:rFonts w:eastAsia="Times New Roman" w:cs="Calibri"/>
          <w:sz w:val="24"/>
          <w:lang w:eastAsia="de-DE"/>
        </w:rPr>
        <w:t xml:space="preserve">über den Einspruch entschieden ist. </w:t>
      </w:r>
    </w:p>
    <w:p w14:paraId="50CB772C" w14:textId="77777777" w:rsidR="00A371A2" w:rsidRDefault="00A371A2" w:rsidP="009C5A99">
      <w:pPr>
        <w:jc w:val="both"/>
        <w:rPr>
          <w:rFonts w:eastAsia="Times New Roman" w:cs="Calibri"/>
          <w:sz w:val="24"/>
          <w:lang w:eastAsia="de-DE"/>
        </w:rPr>
      </w:pPr>
    </w:p>
    <w:p w14:paraId="28A7B72A" w14:textId="77777777" w:rsidR="00A371A2" w:rsidRPr="009C5A99" w:rsidRDefault="00A371A2" w:rsidP="009C5A99">
      <w:pPr>
        <w:jc w:val="both"/>
        <w:rPr>
          <w:rFonts w:eastAsia="Times New Roman" w:cs="Calibri"/>
          <w:sz w:val="24"/>
          <w:lang w:eastAsia="de-DE"/>
        </w:rPr>
      </w:pPr>
    </w:p>
    <w:p w14:paraId="452A9A7A" w14:textId="77777777" w:rsidR="00337550" w:rsidRDefault="00337550" w:rsidP="00A371A2">
      <w:pPr>
        <w:jc w:val="both"/>
      </w:pPr>
    </w:p>
    <w:p w14:paraId="0E751A75" w14:textId="77777777" w:rsidR="009C5A99" w:rsidRPr="00BE4260" w:rsidRDefault="009C5A99" w:rsidP="009C5A99">
      <w:pPr>
        <w:pStyle w:val="berschrift1"/>
        <w:jc w:val="center"/>
      </w:pPr>
      <w:r w:rsidRPr="00BE4260">
        <w:t>§ 7</w:t>
      </w:r>
    </w:p>
    <w:p w14:paraId="3D84AFB4" w14:textId="77777777" w:rsidR="009C5A99" w:rsidRPr="00BE4260" w:rsidRDefault="009C5A99" w:rsidP="009C5A99">
      <w:pPr>
        <w:pStyle w:val="berschrift1"/>
        <w:jc w:val="center"/>
      </w:pPr>
      <w:r w:rsidRPr="00BE4260">
        <w:t>Vereinsorgane</w:t>
      </w:r>
    </w:p>
    <w:p w14:paraId="265564E2" w14:textId="77777777" w:rsidR="009C5A99" w:rsidRPr="00BB4BAC" w:rsidRDefault="009C5A99" w:rsidP="009C5A99">
      <w:pPr>
        <w:jc w:val="center"/>
        <w:rPr>
          <w:rFonts w:eastAsia="Times New Roman" w:cs="Calibri"/>
          <w:sz w:val="24"/>
          <w:lang w:eastAsia="de-DE"/>
        </w:rPr>
      </w:pPr>
    </w:p>
    <w:p w14:paraId="350BF96F" w14:textId="77777777" w:rsidR="009C5A99" w:rsidRPr="00BB4BAC" w:rsidRDefault="009C5A99" w:rsidP="009C5A99">
      <w:pPr>
        <w:rPr>
          <w:rFonts w:eastAsia="Times New Roman" w:cs="Calibri"/>
          <w:sz w:val="24"/>
          <w:lang w:eastAsia="de-DE"/>
        </w:rPr>
      </w:pPr>
      <w:r w:rsidRPr="00BB4BAC">
        <w:rPr>
          <w:rFonts w:eastAsia="Times New Roman" w:cs="Calibri"/>
          <w:sz w:val="24"/>
          <w:lang w:eastAsia="de-DE"/>
        </w:rPr>
        <w:t>Organe des Vereins sind:</w:t>
      </w:r>
    </w:p>
    <w:p w14:paraId="276CEE2B" w14:textId="77777777" w:rsidR="009C5A99" w:rsidRPr="00BB4BAC" w:rsidRDefault="009C5A99" w:rsidP="009C5A99">
      <w:pPr>
        <w:rPr>
          <w:rFonts w:eastAsia="Times New Roman" w:cs="Calibri"/>
          <w:sz w:val="24"/>
          <w:lang w:eastAsia="de-DE"/>
        </w:rPr>
      </w:pPr>
    </w:p>
    <w:p w14:paraId="18F9AF1B" w14:textId="77777777" w:rsidR="009C5A99" w:rsidRDefault="009C5A99" w:rsidP="009C5A99">
      <w:pPr>
        <w:numPr>
          <w:ilvl w:val="0"/>
          <w:numId w:val="2"/>
        </w:numPr>
        <w:rPr>
          <w:rFonts w:eastAsia="Times New Roman" w:cs="Calibri"/>
          <w:sz w:val="24"/>
          <w:lang w:eastAsia="de-DE"/>
        </w:rPr>
      </w:pPr>
      <w:r w:rsidRPr="00BB4BAC">
        <w:rPr>
          <w:rFonts w:eastAsia="Times New Roman" w:cs="Calibri"/>
          <w:sz w:val="24"/>
          <w:lang w:eastAsia="de-DE"/>
        </w:rPr>
        <w:t>die Mitgliederversammlung</w:t>
      </w:r>
    </w:p>
    <w:p w14:paraId="3DBF5D39" w14:textId="77777777" w:rsidR="009C5A99" w:rsidRPr="00BB4BAC" w:rsidRDefault="009C5A99" w:rsidP="009C5A99">
      <w:pPr>
        <w:numPr>
          <w:ilvl w:val="0"/>
          <w:numId w:val="2"/>
        </w:numPr>
        <w:rPr>
          <w:rFonts w:eastAsia="Times New Roman" w:cs="Calibri"/>
          <w:sz w:val="24"/>
          <w:lang w:eastAsia="de-DE"/>
        </w:rPr>
      </w:pPr>
      <w:r>
        <w:rPr>
          <w:rFonts w:eastAsia="Times New Roman" w:cs="Calibri"/>
          <w:sz w:val="24"/>
          <w:lang w:eastAsia="de-DE"/>
        </w:rPr>
        <w:t xml:space="preserve">der Mitarbeiterkreis </w:t>
      </w:r>
    </w:p>
    <w:p w14:paraId="7168394F" w14:textId="77777777" w:rsidR="009C5A99" w:rsidRPr="009C5A99" w:rsidRDefault="009C5A99" w:rsidP="009F2FF0">
      <w:pPr>
        <w:numPr>
          <w:ilvl w:val="0"/>
          <w:numId w:val="2"/>
        </w:numPr>
        <w:rPr>
          <w:rFonts w:eastAsia="Times New Roman" w:cs="Calibri"/>
          <w:sz w:val="24"/>
          <w:lang w:eastAsia="de-DE"/>
        </w:rPr>
        <w:sectPr w:rsidR="009C5A99" w:rsidRPr="009C5A99" w:rsidSect="00D23847">
          <w:headerReference w:type="default" r:id="rId9"/>
          <w:footerReference w:type="default" r:id="rId10"/>
          <w:pgSz w:w="11906" w:h="16838"/>
          <w:pgMar w:top="1418" w:right="1134" w:bottom="1134" w:left="1418" w:header="709" w:footer="709" w:gutter="0"/>
          <w:cols w:space="708"/>
          <w:docGrid w:linePitch="360"/>
        </w:sectPr>
      </w:pPr>
      <w:r w:rsidRPr="00BB4BAC">
        <w:rPr>
          <w:rFonts w:eastAsia="Times New Roman" w:cs="Calibri"/>
          <w:sz w:val="24"/>
          <w:lang w:eastAsia="de-DE"/>
        </w:rPr>
        <w:t>der Vorstand</w:t>
      </w:r>
    </w:p>
    <w:p w14:paraId="466B713A" w14:textId="77777777" w:rsidR="009C5A99" w:rsidRPr="00BE4260" w:rsidRDefault="009C5A99" w:rsidP="006F42F8">
      <w:pPr>
        <w:pStyle w:val="berschrift1"/>
        <w:jc w:val="center"/>
      </w:pPr>
      <w:r w:rsidRPr="00BE4260">
        <w:lastRenderedPageBreak/>
        <w:t>§ 8</w:t>
      </w:r>
    </w:p>
    <w:p w14:paraId="22E39CB5" w14:textId="77777777" w:rsidR="009C5A99" w:rsidRPr="00BE4260" w:rsidRDefault="009C5A99" w:rsidP="009C5A99">
      <w:pPr>
        <w:pStyle w:val="berschrift1"/>
        <w:jc w:val="center"/>
      </w:pPr>
      <w:r w:rsidRPr="00BE4260">
        <w:t>Mitgliederversammlung</w:t>
      </w:r>
    </w:p>
    <w:p w14:paraId="10FF8F0B" w14:textId="77777777" w:rsidR="009C5A99" w:rsidRPr="00BB4BAC" w:rsidRDefault="009C5A99" w:rsidP="009C5A99">
      <w:pPr>
        <w:jc w:val="center"/>
        <w:rPr>
          <w:rFonts w:eastAsia="Times New Roman" w:cs="Calibri"/>
          <w:sz w:val="24"/>
          <w:lang w:eastAsia="de-DE"/>
        </w:rPr>
      </w:pPr>
    </w:p>
    <w:p w14:paraId="371F50D2" w14:textId="77777777" w:rsidR="009C5A99" w:rsidRDefault="009C5A99" w:rsidP="009C5A99">
      <w:pPr>
        <w:jc w:val="both"/>
        <w:rPr>
          <w:rFonts w:eastAsia="Times New Roman" w:cs="Calibri"/>
          <w:sz w:val="24"/>
          <w:lang w:eastAsia="de-DE"/>
        </w:rPr>
      </w:pPr>
      <w:r>
        <w:rPr>
          <w:rFonts w:eastAsia="Times New Roman" w:cs="Calibri"/>
          <w:sz w:val="24"/>
          <w:lang w:eastAsia="de-DE"/>
        </w:rPr>
        <w:t xml:space="preserve">1. </w:t>
      </w:r>
      <w:r w:rsidRPr="00BB4BAC">
        <w:rPr>
          <w:rFonts w:eastAsia="Times New Roman" w:cs="Calibri"/>
          <w:sz w:val="24"/>
          <w:lang w:eastAsia="de-DE"/>
        </w:rPr>
        <w:t>Oberstes Organ des Vereins ist die Mitgliederversammlung.</w:t>
      </w:r>
    </w:p>
    <w:p w14:paraId="476C4821" w14:textId="77777777" w:rsidR="009C5A99" w:rsidRDefault="009C5A99" w:rsidP="009C5A99">
      <w:pPr>
        <w:jc w:val="both"/>
        <w:rPr>
          <w:rFonts w:eastAsia="Times New Roman" w:cs="Calibri"/>
          <w:sz w:val="24"/>
          <w:lang w:eastAsia="de-DE"/>
        </w:rPr>
      </w:pPr>
    </w:p>
    <w:p w14:paraId="2017EA8A" w14:textId="77777777" w:rsidR="009C5A99" w:rsidRPr="00BB4BAC" w:rsidRDefault="009C5A99" w:rsidP="009C5A99">
      <w:pPr>
        <w:jc w:val="both"/>
        <w:rPr>
          <w:rFonts w:eastAsia="Times New Roman" w:cs="Calibri"/>
          <w:sz w:val="24"/>
          <w:lang w:eastAsia="de-DE"/>
        </w:rPr>
      </w:pPr>
      <w:r>
        <w:rPr>
          <w:rFonts w:eastAsia="Times New Roman" w:cs="Calibri"/>
          <w:sz w:val="24"/>
          <w:lang w:eastAsia="de-DE"/>
        </w:rPr>
        <w:t xml:space="preserve">2. </w:t>
      </w:r>
      <w:r w:rsidRPr="00BB4BAC">
        <w:rPr>
          <w:rFonts w:eastAsia="Times New Roman" w:cs="Calibri"/>
          <w:sz w:val="24"/>
          <w:lang w:eastAsia="de-DE"/>
        </w:rPr>
        <w:t xml:space="preserve">Die ordentliche Mitgliederversammlung findet </w:t>
      </w:r>
      <w:r>
        <w:rPr>
          <w:rFonts w:eastAsia="Times New Roman" w:cs="Calibri"/>
          <w:sz w:val="24"/>
          <w:lang w:eastAsia="de-DE"/>
        </w:rPr>
        <w:t xml:space="preserve">jeweils am 4. Freitag im Januar eines jeden Jahres </w:t>
      </w:r>
      <w:r w:rsidRPr="00BB4BAC">
        <w:rPr>
          <w:rFonts w:eastAsia="Times New Roman" w:cs="Calibri"/>
          <w:sz w:val="24"/>
          <w:lang w:eastAsia="de-DE"/>
        </w:rPr>
        <w:t>statt.</w:t>
      </w:r>
    </w:p>
    <w:p w14:paraId="508D6DB9" w14:textId="77777777" w:rsidR="009C5A99" w:rsidRDefault="009C5A99" w:rsidP="009C5A99">
      <w:pPr>
        <w:jc w:val="both"/>
        <w:rPr>
          <w:rFonts w:eastAsia="Times New Roman" w:cs="Calibri"/>
          <w:sz w:val="24"/>
          <w:lang w:eastAsia="de-DE"/>
        </w:rPr>
      </w:pPr>
    </w:p>
    <w:p w14:paraId="5CB737E2" w14:textId="77777777" w:rsidR="009C5A99" w:rsidRDefault="009C5A99" w:rsidP="009C5A99">
      <w:pPr>
        <w:jc w:val="both"/>
        <w:rPr>
          <w:rFonts w:eastAsia="Times New Roman" w:cs="Calibri"/>
          <w:sz w:val="24"/>
          <w:lang w:eastAsia="de-DE"/>
        </w:rPr>
      </w:pPr>
      <w:r>
        <w:rPr>
          <w:rFonts w:eastAsia="Times New Roman" w:cs="Calibri"/>
          <w:sz w:val="24"/>
          <w:lang w:eastAsia="de-DE"/>
        </w:rPr>
        <w:t xml:space="preserve">3. </w:t>
      </w:r>
      <w:r w:rsidRPr="00BB4BAC">
        <w:rPr>
          <w:rFonts w:eastAsia="Times New Roman" w:cs="Calibri"/>
          <w:sz w:val="24"/>
          <w:lang w:eastAsia="de-DE"/>
        </w:rPr>
        <w:t xml:space="preserve">Die </w:t>
      </w:r>
      <w:r w:rsidRPr="005F0DA0">
        <w:rPr>
          <w:rFonts w:eastAsia="Times New Roman" w:cs="Calibri"/>
          <w:sz w:val="24"/>
          <w:lang w:eastAsia="de-DE"/>
        </w:rPr>
        <w:t>Einberufung der Mitgliederversammlung erfolgt unter Mitteilung der Tagesordnung durch den Vorstand durch Veröffentlichung im Amtlichen Mitteilungsblatt der Verbandsgemeinde Dierdorf.</w:t>
      </w:r>
    </w:p>
    <w:p w14:paraId="7BE7C598" w14:textId="77777777" w:rsidR="009C5A99" w:rsidRDefault="009C5A99" w:rsidP="009C5A99">
      <w:pPr>
        <w:jc w:val="both"/>
        <w:rPr>
          <w:rFonts w:eastAsia="Times New Roman" w:cs="Calibri"/>
          <w:sz w:val="24"/>
          <w:lang w:eastAsia="de-DE"/>
        </w:rPr>
      </w:pPr>
    </w:p>
    <w:p w14:paraId="05945906" w14:textId="77777777" w:rsidR="009C5A99" w:rsidRDefault="009C5A99" w:rsidP="009C5A99">
      <w:pPr>
        <w:jc w:val="both"/>
        <w:rPr>
          <w:rFonts w:eastAsia="Times New Roman" w:cs="Calibri"/>
          <w:sz w:val="24"/>
          <w:lang w:eastAsia="de-DE"/>
        </w:rPr>
      </w:pPr>
      <w:r>
        <w:rPr>
          <w:rFonts w:eastAsia="Times New Roman" w:cs="Calibri"/>
          <w:sz w:val="24"/>
          <w:lang w:eastAsia="de-DE"/>
        </w:rPr>
        <w:t>4. Mit der Einberufung der ordentlichen Mitgliederversammlung ist die Tagesordnung mitzuteilen.</w:t>
      </w:r>
    </w:p>
    <w:p w14:paraId="2727F7F3" w14:textId="77777777" w:rsidR="009C5A99" w:rsidRDefault="009C5A99" w:rsidP="009C5A99">
      <w:pPr>
        <w:jc w:val="both"/>
        <w:rPr>
          <w:rFonts w:eastAsia="Times New Roman" w:cs="Calibri"/>
          <w:sz w:val="24"/>
          <w:lang w:eastAsia="de-DE"/>
        </w:rPr>
      </w:pPr>
      <w:r>
        <w:rPr>
          <w:rFonts w:eastAsia="Times New Roman" w:cs="Calibri"/>
          <w:sz w:val="24"/>
          <w:lang w:eastAsia="de-DE"/>
        </w:rPr>
        <w:t xml:space="preserve">Diese muss folgende Punkte enthalten: </w:t>
      </w:r>
    </w:p>
    <w:p w14:paraId="435FE4AB" w14:textId="77777777" w:rsidR="009C5A99" w:rsidRDefault="009C5A99" w:rsidP="009C5A99">
      <w:pPr>
        <w:numPr>
          <w:ilvl w:val="0"/>
          <w:numId w:val="1"/>
        </w:numPr>
        <w:jc w:val="both"/>
        <w:rPr>
          <w:rFonts w:eastAsia="Times New Roman" w:cs="Calibri"/>
          <w:sz w:val="24"/>
          <w:lang w:eastAsia="de-DE"/>
        </w:rPr>
      </w:pPr>
      <w:r>
        <w:rPr>
          <w:rFonts w:eastAsia="Times New Roman" w:cs="Calibri"/>
          <w:sz w:val="24"/>
          <w:lang w:eastAsia="de-DE"/>
        </w:rPr>
        <w:t>Jahresberichte des Vorstands und der Abteilungen</w:t>
      </w:r>
    </w:p>
    <w:p w14:paraId="50D44139" w14:textId="77777777" w:rsidR="009C5A99" w:rsidRDefault="009C5A99" w:rsidP="009C5A99">
      <w:pPr>
        <w:numPr>
          <w:ilvl w:val="0"/>
          <w:numId w:val="1"/>
        </w:numPr>
        <w:jc w:val="both"/>
        <w:rPr>
          <w:rFonts w:eastAsia="Times New Roman" w:cs="Calibri"/>
          <w:sz w:val="24"/>
          <w:lang w:eastAsia="de-DE"/>
        </w:rPr>
      </w:pPr>
      <w:r>
        <w:rPr>
          <w:rFonts w:eastAsia="Times New Roman" w:cs="Calibri"/>
          <w:sz w:val="24"/>
          <w:lang w:eastAsia="de-DE"/>
        </w:rPr>
        <w:t>Kassenbericht und Bericht der Kassenprüfer</w:t>
      </w:r>
    </w:p>
    <w:p w14:paraId="79D6FE05" w14:textId="77777777" w:rsidR="009C5A99" w:rsidRDefault="009C5A99" w:rsidP="009C5A99">
      <w:pPr>
        <w:numPr>
          <w:ilvl w:val="0"/>
          <w:numId w:val="1"/>
        </w:numPr>
        <w:jc w:val="both"/>
        <w:rPr>
          <w:rFonts w:eastAsia="Times New Roman" w:cs="Calibri"/>
          <w:sz w:val="24"/>
          <w:lang w:eastAsia="de-DE"/>
        </w:rPr>
      </w:pPr>
      <w:r>
        <w:rPr>
          <w:rFonts w:eastAsia="Times New Roman" w:cs="Calibri"/>
          <w:sz w:val="24"/>
          <w:lang w:eastAsia="de-DE"/>
        </w:rPr>
        <w:t>Entlastung des Vorstands</w:t>
      </w:r>
    </w:p>
    <w:p w14:paraId="47DC0F9C" w14:textId="77777777" w:rsidR="009C5A99" w:rsidRDefault="009C5A99" w:rsidP="009C5A99">
      <w:pPr>
        <w:numPr>
          <w:ilvl w:val="0"/>
          <w:numId w:val="1"/>
        </w:numPr>
        <w:jc w:val="both"/>
        <w:rPr>
          <w:rFonts w:eastAsia="Times New Roman" w:cs="Calibri"/>
          <w:sz w:val="24"/>
          <w:lang w:eastAsia="de-DE"/>
        </w:rPr>
      </w:pPr>
      <w:r>
        <w:rPr>
          <w:rFonts w:eastAsia="Times New Roman" w:cs="Calibri"/>
          <w:sz w:val="24"/>
          <w:lang w:eastAsia="de-DE"/>
        </w:rPr>
        <w:t>Wahlen, soweit diese erforderlich sind</w:t>
      </w:r>
    </w:p>
    <w:p w14:paraId="604FAF02" w14:textId="77777777" w:rsidR="009C5A99" w:rsidRDefault="009C5A99" w:rsidP="009C5A99">
      <w:pPr>
        <w:numPr>
          <w:ilvl w:val="0"/>
          <w:numId w:val="1"/>
        </w:numPr>
        <w:jc w:val="both"/>
        <w:rPr>
          <w:rFonts w:eastAsia="Times New Roman" w:cs="Calibri"/>
          <w:sz w:val="24"/>
          <w:lang w:eastAsia="de-DE"/>
        </w:rPr>
      </w:pPr>
      <w:r>
        <w:rPr>
          <w:rFonts w:eastAsia="Times New Roman" w:cs="Calibri"/>
          <w:sz w:val="24"/>
          <w:lang w:eastAsia="de-DE"/>
        </w:rPr>
        <w:t>Satzungsänderungen</w:t>
      </w:r>
    </w:p>
    <w:p w14:paraId="6BF9C9AC" w14:textId="77777777" w:rsidR="009C5A99" w:rsidRDefault="009C5A99" w:rsidP="009C5A99">
      <w:pPr>
        <w:numPr>
          <w:ilvl w:val="0"/>
          <w:numId w:val="1"/>
        </w:numPr>
        <w:jc w:val="both"/>
        <w:rPr>
          <w:rFonts w:eastAsia="Times New Roman" w:cs="Calibri"/>
          <w:sz w:val="24"/>
          <w:lang w:eastAsia="de-DE"/>
        </w:rPr>
      </w:pPr>
      <w:r>
        <w:rPr>
          <w:rFonts w:eastAsia="Times New Roman" w:cs="Calibri"/>
          <w:sz w:val="24"/>
          <w:lang w:eastAsia="de-DE"/>
        </w:rPr>
        <w:t>Wahl der Kassenprüfer</w:t>
      </w:r>
    </w:p>
    <w:p w14:paraId="68BAC58A" w14:textId="77777777" w:rsidR="009C5A99" w:rsidRDefault="009C5A99" w:rsidP="009C5A99">
      <w:pPr>
        <w:numPr>
          <w:ilvl w:val="0"/>
          <w:numId w:val="1"/>
        </w:numPr>
        <w:jc w:val="both"/>
        <w:rPr>
          <w:rFonts w:eastAsia="Times New Roman" w:cs="Calibri"/>
          <w:sz w:val="24"/>
          <w:lang w:eastAsia="de-DE"/>
        </w:rPr>
      </w:pPr>
      <w:r>
        <w:rPr>
          <w:rFonts w:eastAsia="Times New Roman" w:cs="Calibri"/>
          <w:sz w:val="24"/>
          <w:lang w:eastAsia="de-DE"/>
        </w:rPr>
        <w:t>Beschlussfassung über vorliegende Anträge</w:t>
      </w:r>
    </w:p>
    <w:p w14:paraId="60393B4A" w14:textId="77777777" w:rsidR="009C5A99" w:rsidRDefault="009C5A99" w:rsidP="009C5A99">
      <w:pPr>
        <w:numPr>
          <w:ilvl w:val="0"/>
          <w:numId w:val="1"/>
        </w:numPr>
        <w:jc w:val="both"/>
        <w:rPr>
          <w:rFonts w:eastAsia="Times New Roman" w:cs="Calibri"/>
          <w:sz w:val="24"/>
          <w:lang w:eastAsia="de-DE"/>
        </w:rPr>
      </w:pPr>
      <w:r>
        <w:rPr>
          <w:rFonts w:eastAsia="Times New Roman" w:cs="Calibri"/>
          <w:sz w:val="24"/>
          <w:lang w:eastAsia="de-DE"/>
        </w:rPr>
        <w:t>Festsetzung der Mitgliedsbeiträge und außerordentliche Beiträge</w:t>
      </w:r>
    </w:p>
    <w:p w14:paraId="0EA45EE7" w14:textId="77777777" w:rsidR="009C5A99" w:rsidRDefault="009C5A99" w:rsidP="009C5A99">
      <w:pPr>
        <w:numPr>
          <w:ilvl w:val="0"/>
          <w:numId w:val="1"/>
        </w:numPr>
        <w:jc w:val="both"/>
        <w:rPr>
          <w:rFonts w:eastAsia="Times New Roman" w:cs="Calibri"/>
          <w:sz w:val="24"/>
          <w:lang w:eastAsia="de-DE"/>
        </w:rPr>
      </w:pPr>
      <w:r>
        <w:rPr>
          <w:rFonts w:eastAsia="Times New Roman" w:cs="Calibri"/>
          <w:sz w:val="24"/>
          <w:lang w:eastAsia="de-DE"/>
        </w:rPr>
        <w:t>Ehrungen</w:t>
      </w:r>
    </w:p>
    <w:p w14:paraId="52D96F4D" w14:textId="77777777" w:rsidR="009C5A99" w:rsidRPr="00BB4BAC" w:rsidRDefault="009C5A99" w:rsidP="009C5A99">
      <w:pPr>
        <w:jc w:val="both"/>
        <w:rPr>
          <w:rFonts w:eastAsia="Times New Roman" w:cs="Calibri"/>
          <w:sz w:val="24"/>
          <w:lang w:eastAsia="de-DE"/>
        </w:rPr>
      </w:pPr>
    </w:p>
    <w:p w14:paraId="7A8FBD54" w14:textId="77777777" w:rsidR="009C5A99" w:rsidRPr="00BB4BAC" w:rsidRDefault="009C5A99" w:rsidP="009C5A99">
      <w:pPr>
        <w:jc w:val="both"/>
        <w:rPr>
          <w:rFonts w:eastAsia="Times New Roman" w:cs="Calibri"/>
          <w:sz w:val="24"/>
          <w:lang w:eastAsia="de-DE"/>
        </w:rPr>
      </w:pPr>
      <w:r>
        <w:rPr>
          <w:rFonts w:eastAsia="Times New Roman" w:cs="Calibri"/>
          <w:sz w:val="24"/>
          <w:lang w:eastAsia="de-DE"/>
        </w:rPr>
        <w:t xml:space="preserve">5. </w:t>
      </w:r>
      <w:r w:rsidRPr="00BB4BAC">
        <w:rPr>
          <w:rFonts w:eastAsia="Times New Roman" w:cs="Calibri"/>
          <w:sz w:val="24"/>
          <w:lang w:eastAsia="de-DE"/>
        </w:rPr>
        <w:t>Zwischen dem Tag der Einladung und dem Termin der Versammlung muss eine Frist von mindestens drei Wochen liegen.</w:t>
      </w:r>
    </w:p>
    <w:p w14:paraId="775F2FFB" w14:textId="77777777" w:rsidR="009C5A99" w:rsidRPr="00BB4BAC" w:rsidRDefault="009C5A99" w:rsidP="009C5A99">
      <w:pPr>
        <w:jc w:val="both"/>
        <w:rPr>
          <w:rFonts w:eastAsia="Times New Roman" w:cs="Calibri"/>
          <w:sz w:val="24"/>
          <w:lang w:eastAsia="de-DE"/>
        </w:rPr>
      </w:pPr>
    </w:p>
    <w:p w14:paraId="19C0A2C0" w14:textId="77777777" w:rsidR="009C5A99" w:rsidRDefault="009C5A99" w:rsidP="009C5A99">
      <w:pPr>
        <w:rPr>
          <w:rFonts w:eastAsia="Times New Roman" w:cs="Calibri"/>
          <w:sz w:val="24"/>
          <w:lang w:eastAsia="de-DE"/>
        </w:rPr>
      </w:pPr>
      <w:r>
        <w:rPr>
          <w:rFonts w:eastAsia="Times New Roman" w:cs="Calibri"/>
          <w:sz w:val="24"/>
          <w:lang w:eastAsia="de-DE"/>
        </w:rPr>
        <w:t xml:space="preserve">6. </w:t>
      </w:r>
      <w:r w:rsidRPr="00BB4BAC">
        <w:rPr>
          <w:rFonts w:eastAsia="Times New Roman" w:cs="Calibri"/>
          <w:sz w:val="24"/>
          <w:lang w:eastAsia="de-DE"/>
        </w:rPr>
        <w:t xml:space="preserve">Eine außerordentliche Mitgliederversammlung ist innerhalb einer Frist von zwei Wochen mit entsprechender Tagesordnung einzuberufen, wenn es </w:t>
      </w:r>
    </w:p>
    <w:p w14:paraId="0E306F41" w14:textId="77777777" w:rsidR="009C5A99" w:rsidRDefault="009C5A99" w:rsidP="009C5A99">
      <w:pPr>
        <w:rPr>
          <w:rFonts w:eastAsia="Times New Roman" w:cs="Calibri"/>
          <w:sz w:val="24"/>
          <w:lang w:eastAsia="de-DE"/>
        </w:rPr>
      </w:pPr>
      <w:r>
        <w:rPr>
          <w:rFonts w:eastAsia="Times New Roman" w:cs="Calibri"/>
          <w:sz w:val="24"/>
          <w:lang w:eastAsia="de-DE"/>
        </w:rPr>
        <w:t xml:space="preserve">a) </w:t>
      </w:r>
      <w:r w:rsidRPr="00BB4BAC">
        <w:rPr>
          <w:rFonts w:eastAsia="Times New Roman" w:cs="Calibri"/>
          <w:sz w:val="24"/>
          <w:lang w:eastAsia="de-DE"/>
        </w:rPr>
        <w:t xml:space="preserve">der Vorstand beschließt oder </w:t>
      </w:r>
    </w:p>
    <w:p w14:paraId="7328B95F" w14:textId="77777777" w:rsidR="009C5A99" w:rsidRPr="00BB4BAC" w:rsidRDefault="009C5A99" w:rsidP="009C5A99">
      <w:pPr>
        <w:rPr>
          <w:rFonts w:eastAsia="Times New Roman" w:cs="Calibri"/>
          <w:sz w:val="24"/>
          <w:lang w:eastAsia="de-DE"/>
        </w:rPr>
      </w:pPr>
      <w:r w:rsidRPr="00562326">
        <w:rPr>
          <w:rFonts w:eastAsia="Times New Roman" w:cs="Calibri"/>
          <w:sz w:val="24"/>
          <w:lang w:eastAsia="de-DE"/>
        </w:rPr>
        <w:t xml:space="preserve">b) ein Viertel der Mitglieder schriftlich </w:t>
      </w:r>
      <w:r w:rsidR="00C606B0" w:rsidRPr="00562326">
        <w:rPr>
          <w:rFonts w:eastAsia="Times New Roman" w:cs="Calibri"/>
          <w:sz w:val="24"/>
          <w:lang w:eastAsia="de-DE"/>
        </w:rPr>
        <w:t>bei der</w:t>
      </w:r>
      <w:r w:rsidR="00562326" w:rsidRPr="00562326">
        <w:rPr>
          <w:rFonts w:eastAsia="Times New Roman" w:cs="Calibri"/>
          <w:sz w:val="24"/>
          <w:lang w:eastAsia="de-DE"/>
        </w:rPr>
        <w:t>/</w:t>
      </w:r>
      <w:r w:rsidR="00C474B5">
        <w:rPr>
          <w:rFonts w:eastAsia="Times New Roman" w:cs="Calibri"/>
          <w:sz w:val="24"/>
          <w:lang w:eastAsia="de-DE"/>
        </w:rPr>
        <w:t xml:space="preserve"> </w:t>
      </w:r>
      <w:r w:rsidR="00562326" w:rsidRPr="00562326">
        <w:rPr>
          <w:rFonts w:eastAsia="Times New Roman" w:cs="Calibri"/>
          <w:sz w:val="24"/>
          <w:lang w:eastAsia="de-DE"/>
        </w:rPr>
        <w:t>bei dem</w:t>
      </w:r>
      <w:r w:rsidR="00C606B0" w:rsidRPr="00562326">
        <w:rPr>
          <w:rFonts w:eastAsia="Times New Roman" w:cs="Calibri"/>
          <w:sz w:val="24"/>
          <w:lang w:eastAsia="de-DE"/>
        </w:rPr>
        <w:t xml:space="preserve"> </w:t>
      </w:r>
      <w:r w:rsidRPr="00562326">
        <w:rPr>
          <w:rFonts w:eastAsia="Times New Roman" w:cs="Calibri"/>
          <w:sz w:val="24"/>
          <w:lang w:eastAsia="de-DE"/>
        </w:rPr>
        <w:t>Vorsitzenden beantragt.</w:t>
      </w:r>
      <w:r w:rsidRPr="00BB4BAC">
        <w:rPr>
          <w:rFonts w:eastAsia="Times New Roman" w:cs="Calibri"/>
          <w:sz w:val="24"/>
          <w:lang w:eastAsia="de-DE"/>
        </w:rPr>
        <w:t xml:space="preserve"> </w:t>
      </w:r>
    </w:p>
    <w:p w14:paraId="7C5C6A84" w14:textId="77777777" w:rsidR="009C5A99" w:rsidRPr="00BB4BAC" w:rsidRDefault="009C5A99" w:rsidP="009C5A99">
      <w:pPr>
        <w:jc w:val="both"/>
        <w:rPr>
          <w:rFonts w:eastAsia="Times New Roman" w:cs="Calibri"/>
          <w:sz w:val="24"/>
          <w:lang w:eastAsia="de-DE"/>
        </w:rPr>
      </w:pPr>
    </w:p>
    <w:p w14:paraId="006F57A6" w14:textId="77777777" w:rsidR="009C5A99" w:rsidRPr="00BB4BAC" w:rsidRDefault="009C5A99" w:rsidP="009C5A99">
      <w:pPr>
        <w:jc w:val="both"/>
        <w:rPr>
          <w:rFonts w:eastAsia="Times New Roman" w:cs="Calibri"/>
          <w:sz w:val="24"/>
          <w:lang w:eastAsia="de-DE"/>
        </w:rPr>
      </w:pPr>
      <w:r>
        <w:rPr>
          <w:rFonts w:eastAsia="Times New Roman" w:cs="Calibri"/>
          <w:sz w:val="24"/>
          <w:lang w:eastAsia="de-DE"/>
        </w:rPr>
        <w:t xml:space="preserve">7. </w:t>
      </w:r>
      <w:r w:rsidRPr="00BB4BAC">
        <w:rPr>
          <w:rFonts w:eastAsia="Times New Roman" w:cs="Calibri"/>
          <w:sz w:val="24"/>
          <w:lang w:eastAsia="de-DE"/>
        </w:rPr>
        <w:t>Die Mitgliederversammlung ist ohne Rücksicht auf die Zahl der erschienenen Mitglieder beschlussfähig. Stimmberechtigt sind alle Mitglieder</w:t>
      </w:r>
      <w:r w:rsidR="00C474B5">
        <w:rPr>
          <w:rFonts w:eastAsia="Times New Roman" w:cs="Calibri"/>
          <w:sz w:val="24"/>
          <w:lang w:eastAsia="de-DE"/>
        </w:rPr>
        <w:t xml:space="preserve">. </w:t>
      </w:r>
      <w:r w:rsidRPr="005F0DA0">
        <w:rPr>
          <w:rFonts w:eastAsia="Times New Roman" w:cs="Calibri"/>
          <w:sz w:val="24"/>
          <w:lang w:eastAsia="de-DE"/>
        </w:rPr>
        <w:t>Als Vorstandsmitglieder sind Mitglieder vom vollendeten 18. Lebensjahr an wählbar.</w:t>
      </w:r>
      <w:r w:rsidR="00C474B5">
        <w:rPr>
          <w:rFonts w:eastAsia="Times New Roman" w:cs="Calibri"/>
          <w:sz w:val="24"/>
          <w:lang w:eastAsia="de-DE"/>
        </w:rPr>
        <w:t xml:space="preserve"> Für Minderjährige</w:t>
      </w:r>
      <w:r w:rsidR="00EB4A6A">
        <w:rPr>
          <w:rFonts w:eastAsia="Times New Roman" w:cs="Calibri"/>
          <w:sz w:val="24"/>
          <w:lang w:eastAsia="de-DE"/>
        </w:rPr>
        <w:t xml:space="preserve"> bis zum voll</w:t>
      </w:r>
      <w:r w:rsidR="00C474B5">
        <w:rPr>
          <w:rFonts w:eastAsia="Times New Roman" w:cs="Calibri"/>
          <w:sz w:val="24"/>
          <w:lang w:eastAsia="de-DE"/>
        </w:rPr>
        <w:t>endeten 18</w:t>
      </w:r>
      <w:r w:rsidR="003A4D02">
        <w:rPr>
          <w:rFonts w:eastAsia="Times New Roman" w:cs="Calibri"/>
          <w:sz w:val="24"/>
          <w:lang w:eastAsia="de-DE"/>
        </w:rPr>
        <w:t>.</w:t>
      </w:r>
      <w:r w:rsidR="00C474B5">
        <w:rPr>
          <w:rFonts w:eastAsia="Times New Roman" w:cs="Calibri"/>
          <w:sz w:val="24"/>
          <w:lang w:eastAsia="de-DE"/>
        </w:rPr>
        <w:t xml:space="preserve"> Lebensjahr</w:t>
      </w:r>
      <w:r w:rsidR="003A4D02">
        <w:rPr>
          <w:rFonts w:eastAsia="Times New Roman" w:cs="Calibri"/>
          <w:sz w:val="24"/>
          <w:lang w:eastAsia="de-DE"/>
        </w:rPr>
        <w:t>s</w:t>
      </w:r>
      <w:r w:rsidR="00C474B5">
        <w:rPr>
          <w:rFonts w:eastAsia="Times New Roman" w:cs="Calibri"/>
          <w:sz w:val="24"/>
          <w:lang w:eastAsia="de-DE"/>
        </w:rPr>
        <w:t xml:space="preserve"> darf </w:t>
      </w:r>
      <w:r w:rsidR="00EB4A6A">
        <w:rPr>
          <w:rFonts w:eastAsia="Times New Roman" w:cs="Calibri"/>
          <w:sz w:val="24"/>
          <w:lang w:eastAsia="de-DE"/>
        </w:rPr>
        <w:t>die/der Erziehungsberechtigte abstimmen.</w:t>
      </w:r>
      <w:r w:rsidR="00C474B5">
        <w:rPr>
          <w:rFonts w:eastAsia="Times New Roman" w:cs="Calibri"/>
          <w:sz w:val="24"/>
          <w:lang w:eastAsia="de-DE"/>
        </w:rPr>
        <w:t xml:space="preserve"> Minderjährige Jugendliche vom 16. bis zum vollendeten 18. Lebensjahr dürfen bei Vorlage einer Wahlerlaubnis eines/einer Erziehungsberechtigten auch selbst abstimmen.</w:t>
      </w:r>
    </w:p>
    <w:p w14:paraId="4A821B00" w14:textId="77777777" w:rsidR="009C5A99" w:rsidRPr="00BB4BAC" w:rsidRDefault="009C5A99" w:rsidP="009C5A99">
      <w:pPr>
        <w:jc w:val="both"/>
        <w:rPr>
          <w:rFonts w:eastAsia="Times New Roman" w:cs="Calibri"/>
          <w:sz w:val="24"/>
          <w:lang w:eastAsia="de-DE"/>
        </w:rPr>
      </w:pPr>
    </w:p>
    <w:p w14:paraId="7C52A278" w14:textId="77777777" w:rsidR="003A4D02" w:rsidRDefault="003A4D02" w:rsidP="00337550">
      <w:pPr>
        <w:rPr>
          <w:rFonts w:eastAsia="Times New Roman" w:cs="Calibri"/>
          <w:sz w:val="24"/>
          <w:lang w:eastAsia="de-DE"/>
        </w:rPr>
      </w:pPr>
    </w:p>
    <w:p w14:paraId="092FC83D" w14:textId="77777777" w:rsidR="003A4D02" w:rsidRDefault="003A4D02" w:rsidP="00337550">
      <w:pPr>
        <w:rPr>
          <w:rFonts w:eastAsia="Times New Roman" w:cs="Calibri"/>
          <w:sz w:val="24"/>
          <w:lang w:eastAsia="de-DE"/>
        </w:rPr>
      </w:pPr>
    </w:p>
    <w:p w14:paraId="09217C58" w14:textId="77777777" w:rsidR="003A4D02" w:rsidRDefault="003A4D02" w:rsidP="00337550">
      <w:pPr>
        <w:rPr>
          <w:rFonts w:eastAsia="Times New Roman" w:cs="Calibri"/>
          <w:sz w:val="24"/>
          <w:lang w:eastAsia="de-DE"/>
        </w:rPr>
      </w:pPr>
    </w:p>
    <w:p w14:paraId="64ABE793" w14:textId="77777777" w:rsidR="003A4D02" w:rsidRDefault="003A4D02" w:rsidP="00337550">
      <w:pPr>
        <w:rPr>
          <w:rFonts w:eastAsia="Times New Roman" w:cs="Calibri"/>
          <w:sz w:val="24"/>
          <w:lang w:eastAsia="de-DE"/>
        </w:rPr>
      </w:pPr>
    </w:p>
    <w:p w14:paraId="31DFE7AB" w14:textId="77777777" w:rsidR="003A4D02" w:rsidRDefault="003A4D02" w:rsidP="00337550">
      <w:pPr>
        <w:rPr>
          <w:rFonts w:eastAsia="Times New Roman" w:cs="Calibri"/>
          <w:sz w:val="24"/>
          <w:lang w:eastAsia="de-DE"/>
        </w:rPr>
      </w:pPr>
    </w:p>
    <w:p w14:paraId="75C748DC" w14:textId="77777777" w:rsidR="00337550" w:rsidRDefault="009C5A99" w:rsidP="00337550">
      <w:pPr>
        <w:rPr>
          <w:rFonts w:eastAsia="Times New Roman" w:cs="Calibri"/>
          <w:sz w:val="24"/>
          <w:lang w:eastAsia="de-DE"/>
        </w:rPr>
      </w:pPr>
      <w:r>
        <w:rPr>
          <w:rFonts w:eastAsia="Times New Roman" w:cs="Calibri"/>
          <w:sz w:val="24"/>
          <w:lang w:eastAsia="de-DE"/>
        </w:rPr>
        <w:t xml:space="preserve">8. </w:t>
      </w:r>
      <w:r w:rsidRPr="00BB4BAC">
        <w:rPr>
          <w:rFonts w:eastAsia="Times New Roman" w:cs="Calibri"/>
          <w:sz w:val="24"/>
          <w:lang w:eastAsia="de-DE"/>
        </w:rPr>
        <w:t>Die Entscheidungen der Mitgliederversammlung werden mit einfacher Mehrheit der abgegebenen gültigen Stimmen beschlossen. Bei Stimmengleichheit gilt ein Antrag als abgelehnt. Satzungsänderungen können nur mit einer Mehrheit von zwei Dritteln der abgegebenen gültigen Stimmen der Mitglieder beschlossen werden. Stimmenthaltungen bleiben für die Entscheidung</w:t>
      </w:r>
      <w:r w:rsidR="00337550">
        <w:rPr>
          <w:rFonts w:eastAsia="Times New Roman" w:cs="Calibri"/>
          <w:sz w:val="24"/>
          <w:lang w:eastAsia="de-DE"/>
        </w:rPr>
        <w:t xml:space="preserve"> </w:t>
      </w:r>
      <w:r w:rsidRPr="00BB4BAC">
        <w:rPr>
          <w:rFonts w:eastAsia="Times New Roman" w:cs="Calibri"/>
          <w:sz w:val="24"/>
          <w:lang w:eastAsia="de-DE"/>
        </w:rPr>
        <w:t>unberücksichtigt</w:t>
      </w:r>
      <w:r w:rsidR="00337550">
        <w:rPr>
          <w:rFonts w:eastAsia="Times New Roman" w:cs="Calibri"/>
          <w:sz w:val="24"/>
          <w:lang w:eastAsia="de-DE"/>
        </w:rPr>
        <w:t>.</w:t>
      </w:r>
    </w:p>
    <w:p w14:paraId="79431388" w14:textId="77777777" w:rsidR="00337550" w:rsidRDefault="00337550" w:rsidP="00337550">
      <w:pPr>
        <w:rPr>
          <w:rFonts w:eastAsia="Times New Roman" w:cs="Calibri"/>
          <w:sz w:val="24"/>
          <w:lang w:eastAsia="de-DE"/>
        </w:rPr>
      </w:pPr>
    </w:p>
    <w:p w14:paraId="1D51531A" w14:textId="77777777" w:rsidR="00337550" w:rsidRDefault="00337550" w:rsidP="00337550">
      <w:pPr>
        <w:rPr>
          <w:rFonts w:eastAsia="Times New Roman" w:cs="Calibri"/>
          <w:sz w:val="24"/>
          <w:lang w:eastAsia="de-DE"/>
        </w:rPr>
      </w:pPr>
    </w:p>
    <w:p w14:paraId="53EDC850" w14:textId="77777777" w:rsidR="00337550" w:rsidRPr="009C5A99" w:rsidRDefault="00337550" w:rsidP="00337550">
      <w:pPr>
        <w:jc w:val="both"/>
        <w:rPr>
          <w:rFonts w:eastAsia="Times New Roman" w:cs="Calibri"/>
          <w:sz w:val="24"/>
          <w:lang w:eastAsia="de-DE"/>
        </w:rPr>
      </w:pPr>
      <w:r>
        <w:rPr>
          <w:rFonts w:eastAsia="Times New Roman" w:cs="Calibri"/>
          <w:sz w:val="24"/>
          <w:lang w:eastAsia="de-DE"/>
        </w:rPr>
        <w:t xml:space="preserve">9. </w:t>
      </w:r>
      <w:r w:rsidRPr="00BB4BAC">
        <w:rPr>
          <w:rFonts w:eastAsia="Times New Roman" w:cs="Calibri"/>
          <w:sz w:val="24"/>
          <w:lang w:eastAsia="de-DE"/>
        </w:rPr>
        <w:t>Über Anträge, die nicht in der Tagesordnung verzeichnet sind, kann in der Mitgliederversammlung nur abgestimmt werden, wenn diese Anträge mindestens zwei Wochen vor der Versammlung schriftlich beim Vorstand des Vereins eingegangen sind. Dringlichkeitsanträge dürfen nur behandelt werden, wenn die anwesenden Mitglieder mit einer zwei Drittel Mehrheit beschließen, dass sie als Tagesordnungspunkte aufgenommen werden. Ein Dringlichkeitsantrag auf Satzungsänderung ist unzulässig.</w:t>
      </w:r>
    </w:p>
    <w:p w14:paraId="642A83EB" w14:textId="77777777" w:rsidR="00337550" w:rsidRPr="00BB4BAC" w:rsidRDefault="00337550" w:rsidP="00337550">
      <w:pPr>
        <w:rPr>
          <w:rFonts w:eastAsia="Times New Roman" w:cs="Calibri"/>
          <w:sz w:val="24"/>
          <w:lang w:eastAsia="de-DE"/>
        </w:rPr>
        <w:sectPr w:rsidR="00337550" w:rsidRPr="00BB4BAC" w:rsidSect="00D23847">
          <w:pgSz w:w="11906" w:h="16838"/>
          <w:pgMar w:top="1418" w:right="1134" w:bottom="1134" w:left="1418" w:header="709" w:footer="709" w:gutter="0"/>
          <w:cols w:space="708"/>
          <w:docGrid w:linePitch="360"/>
        </w:sectPr>
      </w:pPr>
    </w:p>
    <w:p w14:paraId="4E13CCED" w14:textId="77777777" w:rsidR="00BE4260" w:rsidRPr="00BE4260" w:rsidRDefault="00BE4260" w:rsidP="009F2FF0">
      <w:pPr>
        <w:pStyle w:val="berschrift1"/>
        <w:jc w:val="center"/>
      </w:pPr>
      <w:r w:rsidRPr="00BE4260">
        <w:lastRenderedPageBreak/>
        <w:t>§ 9</w:t>
      </w:r>
    </w:p>
    <w:p w14:paraId="68A971EB" w14:textId="77777777" w:rsidR="00BE4260" w:rsidRPr="00BE4260" w:rsidRDefault="00BE4260" w:rsidP="009F2FF0">
      <w:pPr>
        <w:pStyle w:val="berschrift1"/>
        <w:jc w:val="center"/>
      </w:pPr>
      <w:r w:rsidRPr="00BE4260">
        <w:t>Vorstand</w:t>
      </w:r>
    </w:p>
    <w:p w14:paraId="47842BB2" w14:textId="77777777" w:rsidR="00BE4260" w:rsidRPr="00BB4BAC" w:rsidRDefault="00BE4260" w:rsidP="00BE4260">
      <w:pPr>
        <w:jc w:val="center"/>
        <w:rPr>
          <w:rFonts w:eastAsia="Times New Roman" w:cs="Calibri"/>
          <w:sz w:val="24"/>
          <w:lang w:eastAsia="de-DE"/>
        </w:rPr>
      </w:pPr>
    </w:p>
    <w:p w14:paraId="348D3803" w14:textId="77777777" w:rsidR="00BE4260" w:rsidRDefault="00F74039" w:rsidP="00BE4260">
      <w:pPr>
        <w:rPr>
          <w:rFonts w:eastAsia="Times New Roman" w:cs="Calibri"/>
          <w:sz w:val="24"/>
          <w:lang w:eastAsia="de-DE"/>
        </w:rPr>
      </w:pPr>
      <w:r>
        <w:rPr>
          <w:rFonts w:eastAsia="Times New Roman" w:cs="Calibri"/>
          <w:sz w:val="24"/>
          <w:lang w:eastAsia="de-DE"/>
        </w:rPr>
        <w:t xml:space="preserve">1. </w:t>
      </w:r>
      <w:r w:rsidR="00BE4260" w:rsidRPr="00BB4BAC">
        <w:rPr>
          <w:rFonts w:eastAsia="Times New Roman" w:cs="Calibri"/>
          <w:sz w:val="24"/>
          <w:lang w:eastAsia="de-DE"/>
        </w:rPr>
        <w:t>Der Vorstand besteht aus:</w:t>
      </w:r>
    </w:p>
    <w:p w14:paraId="28AA9798" w14:textId="77777777" w:rsidR="00F74039" w:rsidRPr="00BB4BAC" w:rsidRDefault="00A745CE" w:rsidP="00BE4260">
      <w:pPr>
        <w:rPr>
          <w:rFonts w:eastAsia="Times New Roman" w:cs="Calibri"/>
          <w:sz w:val="24"/>
          <w:lang w:eastAsia="de-DE"/>
        </w:rPr>
      </w:pPr>
      <w:r>
        <w:rPr>
          <w:rFonts w:eastAsia="Times New Roman" w:cs="Calibri"/>
          <w:sz w:val="24"/>
          <w:lang w:eastAsia="de-DE"/>
        </w:rPr>
        <w:t>a)  geschäftsführendem</w:t>
      </w:r>
      <w:r w:rsidR="00F74039">
        <w:rPr>
          <w:rFonts w:eastAsia="Times New Roman" w:cs="Calibri"/>
          <w:sz w:val="24"/>
          <w:lang w:eastAsia="de-DE"/>
        </w:rPr>
        <w:t xml:space="preserve"> Vorstand: </w:t>
      </w:r>
    </w:p>
    <w:p w14:paraId="33866727" w14:textId="77777777" w:rsidR="00BE4260" w:rsidRPr="00562326" w:rsidRDefault="00C606B0" w:rsidP="00BE4260">
      <w:pPr>
        <w:numPr>
          <w:ilvl w:val="0"/>
          <w:numId w:val="3"/>
        </w:numPr>
        <w:rPr>
          <w:rFonts w:eastAsia="Times New Roman" w:cs="Calibri"/>
          <w:sz w:val="24"/>
          <w:lang w:eastAsia="de-DE"/>
        </w:rPr>
      </w:pPr>
      <w:r w:rsidRPr="00562326">
        <w:rPr>
          <w:rFonts w:eastAsia="Times New Roman" w:cs="Calibri"/>
          <w:sz w:val="24"/>
          <w:lang w:eastAsia="de-DE"/>
        </w:rPr>
        <w:t>D</w:t>
      </w:r>
      <w:r w:rsidR="00BE4260" w:rsidRPr="00562326">
        <w:rPr>
          <w:rFonts w:eastAsia="Times New Roman" w:cs="Calibri"/>
          <w:sz w:val="24"/>
          <w:lang w:eastAsia="de-DE"/>
        </w:rPr>
        <w:t>e</w:t>
      </w:r>
      <w:r w:rsidR="0007102E">
        <w:rPr>
          <w:rFonts w:eastAsia="Times New Roman" w:cs="Calibri"/>
          <w:sz w:val="24"/>
          <w:lang w:eastAsia="de-DE"/>
        </w:rPr>
        <w:t>m</w:t>
      </w:r>
      <w:r w:rsidRPr="00562326">
        <w:rPr>
          <w:rFonts w:eastAsia="Times New Roman" w:cs="Calibri"/>
          <w:sz w:val="24"/>
          <w:lang w:eastAsia="de-DE"/>
        </w:rPr>
        <w:t>/ der</w:t>
      </w:r>
      <w:r w:rsidR="00BE4260" w:rsidRPr="00562326">
        <w:rPr>
          <w:rFonts w:eastAsia="Times New Roman" w:cs="Calibri"/>
          <w:sz w:val="24"/>
          <w:lang w:eastAsia="de-DE"/>
        </w:rPr>
        <w:t xml:space="preserve"> Vorsitzenden</w:t>
      </w:r>
    </w:p>
    <w:p w14:paraId="46302134" w14:textId="77777777" w:rsidR="00BE4260" w:rsidRPr="00562326" w:rsidRDefault="00C606B0" w:rsidP="00BE4260">
      <w:pPr>
        <w:numPr>
          <w:ilvl w:val="0"/>
          <w:numId w:val="4"/>
        </w:numPr>
        <w:rPr>
          <w:rFonts w:eastAsia="Times New Roman" w:cs="Calibri"/>
          <w:sz w:val="24"/>
          <w:lang w:eastAsia="de-DE"/>
        </w:rPr>
      </w:pPr>
      <w:r w:rsidRPr="00562326">
        <w:rPr>
          <w:rFonts w:eastAsia="Times New Roman" w:cs="Calibri"/>
          <w:sz w:val="24"/>
          <w:lang w:eastAsia="de-DE"/>
        </w:rPr>
        <w:t>D</w:t>
      </w:r>
      <w:r w:rsidR="00BE4260" w:rsidRPr="00562326">
        <w:rPr>
          <w:rFonts w:eastAsia="Times New Roman" w:cs="Calibri"/>
          <w:sz w:val="24"/>
          <w:lang w:eastAsia="de-DE"/>
        </w:rPr>
        <w:t>em</w:t>
      </w:r>
      <w:r w:rsidRPr="00562326">
        <w:rPr>
          <w:rFonts w:eastAsia="Times New Roman" w:cs="Calibri"/>
          <w:sz w:val="24"/>
          <w:lang w:eastAsia="de-DE"/>
        </w:rPr>
        <w:t>/der</w:t>
      </w:r>
      <w:r w:rsidR="00BE4260" w:rsidRPr="00562326">
        <w:rPr>
          <w:rFonts w:eastAsia="Times New Roman" w:cs="Calibri"/>
          <w:sz w:val="24"/>
          <w:lang w:eastAsia="de-DE"/>
        </w:rPr>
        <w:t xml:space="preserve"> stellvertretenden Vorsitzenden</w:t>
      </w:r>
    </w:p>
    <w:p w14:paraId="3F76A028" w14:textId="77777777" w:rsidR="00580BBB" w:rsidRPr="00562326" w:rsidRDefault="00580BBB" w:rsidP="00BE4260">
      <w:pPr>
        <w:numPr>
          <w:ilvl w:val="0"/>
          <w:numId w:val="4"/>
        </w:numPr>
        <w:rPr>
          <w:rFonts w:eastAsia="Times New Roman" w:cs="Calibri"/>
          <w:sz w:val="24"/>
          <w:lang w:eastAsia="de-DE"/>
        </w:rPr>
      </w:pPr>
      <w:r w:rsidRPr="00562326">
        <w:rPr>
          <w:rFonts w:eastAsia="Times New Roman" w:cs="Calibri"/>
          <w:sz w:val="24"/>
          <w:lang w:eastAsia="de-DE"/>
        </w:rPr>
        <w:t>zwei Kassierern</w:t>
      </w:r>
      <w:r w:rsidR="00C606B0" w:rsidRPr="00562326">
        <w:rPr>
          <w:rFonts w:eastAsia="Times New Roman" w:cs="Calibri"/>
          <w:sz w:val="24"/>
          <w:lang w:eastAsia="de-DE"/>
        </w:rPr>
        <w:t>/ -innen</w:t>
      </w:r>
    </w:p>
    <w:p w14:paraId="44EAF752" w14:textId="77777777" w:rsidR="00BE4260" w:rsidRPr="00562326" w:rsidRDefault="00BE4260" w:rsidP="00BE4260">
      <w:pPr>
        <w:numPr>
          <w:ilvl w:val="0"/>
          <w:numId w:val="4"/>
        </w:numPr>
        <w:rPr>
          <w:rFonts w:eastAsia="Times New Roman" w:cs="Calibri"/>
          <w:sz w:val="24"/>
          <w:lang w:eastAsia="de-DE"/>
        </w:rPr>
      </w:pPr>
      <w:r w:rsidRPr="00562326">
        <w:rPr>
          <w:rFonts w:eastAsia="Times New Roman" w:cs="Calibri"/>
          <w:sz w:val="24"/>
          <w:lang w:eastAsia="de-DE"/>
        </w:rPr>
        <w:t>dem</w:t>
      </w:r>
      <w:r w:rsidR="00C606B0" w:rsidRPr="00562326">
        <w:rPr>
          <w:rFonts w:eastAsia="Times New Roman" w:cs="Calibri"/>
          <w:sz w:val="24"/>
          <w:lang w:eastAsia="de-DE"/>
        </w:rPr>
        <w:t>/der</w:t>
      </w:r>
      <w:r w:rsidRPr="00562326">
        <w:rPr>
          <w:rFonts w:eastAsia="Times New Roman" w:cs="Calibri"/>
          <w:sz w:val="24"/>
          <w:lang w:eastAsia="de-DE"/>
        </w:rPr>
        <w:t xml:space="preserve"> Geschäftsführer</w:t>
      </w:r>
      <w:r w:rsidR="00C606B0" w:rsidRPr="00562326">
        <w:rPr>
          <w:rFonts w:eastAsia="Times New Roman" w:cs="Calibri"/>
          <w:sz w:val="24"/>
          <w:lang w:eastAsia="de-DE"/>
        </w:rPr>
        <w:t>/in</w:t>
      </w:r>
    </w:p>
    <w:p w14:paraId="051EE7FF" w14:textId="77777777" w:rsidR="00BE4260" w:rsidRPr="00562326" w:rsidRDefault="00F74039" w:rsidP="00F74039">
      <w:pPr>
        <w:rPr>
          <w:rFonts w:eastAsia="Times New Roman" w:cs="Calibri"/>
          <w:sz w:val="24"/>
          <w:lang w:eastAsia="de-DE"/>
        </w:rPr>
      </w:pPr>
      <w:r w:rsidRPr="00562326">
        <w:rPr>
          <w:rFonts w:eastAsia="Times New Roman" w:cs="Calibri"/>
          <w:sz w:val="24"/>
          <w:lang w:eastAsia="de-DE"/>
        </w:rPr>
        <w:t xml:space="preserve">b)  Im Innenverhältnis steht dem Vorstand der </w:t>
      </w:r>
      <w:r w:rsidR="00A745CE" w:rsidRPr="00562326">
        <w:rPr>
          <w:rFonts w:eastAsia="Times New Roman" w:cs="Calibri"/>
          <w:sz w:val="24"/>
          <w:lang w:eastAsia="de-DE"/>
        </w:rPr>
        <w:t>Mitarbeiterkreis</w:t>
      </w:r>
      <w:r w:rsidRPr="00562326">
        <w:rPr>
          <w:rFonts w:eastAsia="Times New Roman" w:cs="Calibri"/>
          <w:sz w:val="24"/>
          <w:lang w:eastAsia="de-DE"/>
        </w:rPr>
        <w:t xml:space="preserve"> zur Seite. Der </w:t>
      </w:r>
      <w:r w:rsidR="00A745CE" w:rsidRPr="00562326">
        <w:rPr>
          <w:rFonts w:eastAsia="Times New Roman" w:cs="Calibri"/>
          <w:sz w:val="24"/>
          <w:lang w:eastAsia="de-DE"/>
        </w:rPr>
        <w:t>Mitarbeiterkreis</w:t>
      </w:r>
      <w:r w:rsidRPr="00562326">
        <w:rPr>
          <w:rFonts w:eastAsia="Times New Roman" w:cs="Calibri"/>
          <w:sz w:val="24"/>
          <w:lang w:eastAsia="de-DE"/>
        </w:rPr>
        <w:t xml:space="preserve"> besteht aus</w:t>
      </w:r>
    </w:p>
    <w:p w14:paraId="0DB6E7FF" w14:textId="77777777" w:rsidR="00F74039" w:rsidRPr="00562326" w:rsidRDefault="00F74039" w:rsidP="00F74039">
      <w:pPr>
        <w:rPr>
          <w:rFonts w:eastAsia="Times New Roman" w:cs="Calibri"/>
          <w:sz w:val="24"/>
          <w:lang w:eastAsia="de-DE"/>
        </w:rPr>
      </w:pPr>
      <w:r w:rsidRPr="00562326">
        <w:rPr>
          <w:rFonts w:eastAsia="Times New Roman" w:cs="Calibri"/>
          <w:sz w:val="24"/>
          <w:lang w:eastAsia="de-DE"/>
        </w:rPr>
        <w:t>-     den Le</w:t>
      </w:r>
      <w:r w:rsidR="00204A1D" w:rsidRPr="00562326">
        <w:rPr>
          <w:rFonts w:eastAsia="Times New Roman" w:cs="Calibri"/>
          <w:sz w:val="24"/>
          <w:lang w:eastAsia="de-DE"/>
        </w:rPr>
        <w:t>itern der einzelnen Abteilungen und</w:t>
      </w:r>
    </w:p>
    <w:p w14:paraId="3CEEEA9E" w14:textId="77777777" w:rsidR="00204A1D" w:rsidRDefault="00204A1D" w:rsidP="00F74039">
      <w:pPr>
        <w:rPr>
          <w:rFonts w:eastAsia="Times New Roman" w:cs="Calibri"/>
          <w:sz w:val="24"/>
          <w:lang w:eastAsia="de-DE"/>
        </w:rPr>
      </w:pPr>
      <w:r w:rsidRPr="00562326">
        <w:rPr>
          <w:rFonts w:eastAsia="Times New Roman" w:cs="Calibri"/>
          <w:sz w:val="24"/>
          <w:lang w:eastAsia="de-DE"/>
        </w:rPr>
        <w:t>-     den Jugendvertretern der Abteilungen</w:t>
      </w:r>
    </w:p>
    <w:p w14:paraId="34AB8617" w14:textId="77777777" w:rsidR="00BE4260" w:rsidRPr="00BB4BAC" w:rsidRDefault="00BE4260" w:rsidP="00BE4260">
      <w:pPr>
        <w:rPr>
          <w:rFonts w:eastAsia="Times New Roman" w:cs="Calibri"/>
          <w:sz w:val="24"/>
          <w:lang w:eastAsia="de-DE"/>
        </w:rPr>
      </w:pPr>
    </w:p>
    <w:p w14:paraId="33440044" w14:textId="77777777" w:rsidR="00BE4260" w:rsidRPr="00BB4BAC" w:rsidRDefault="00F74039" w:rsidP="00887318">
      <w:pPr>
        <w:jc w:val="both"/>
        <w:rPr>
          <w:rFonts w:eastAsia="Times New Roman" w:cs="Calibri"/>
          <w:sz w:val="24"/>
          <w:lang w:eastAsia="de-DE"/>
        </w:rPr>
      </w:pPr>
      <w:r>
        <w:rPr>
          <w:rFonts w:eastAsia="Times New Roman" w:cs="Calibri"/>
          <w:sz w:val="24"/>
          <w:lang w:eastAsia="de-DE"/>
        </w:rPr>
        <w:t xml:space="preserve">2. </w:t>
      </w:r>
      <w:r w:rsidR="00BE4260" w:rsidRPr="00BB4BAC">
        <w:rPr>
          <w:rFonts w:eastAsia="Times New Roman" w:cs="Calibri"/>
          <w:sz w:val="24"/>
          <w:lang w:eastAsia="de-DE"/>
        </w:rPr>
        <w:t>Der Vorstand wird durch die Mitgliederversammlung auf zwei Jahre gewählt. Die Amtsdauer des Vorstands kann auch kürzer oder länger bemessen sein. Seine Mitglieder bleiben bis zur Wahl eines Nachfolgers im Amt. Bei Ausscheiden eines Vorstandsmitglieds ist der Vorstand berechtigt, ein neues Mitglied kommissarisch bis zur nächsten Wahl zu berufen.</w:t>
      </w:r>
    </w:p>
    <w:p w14:paraId="52CAF75C" w14:textId="77777777" w:rsidR="00BE4260" w:rsidRPr="00BB4BAC" w:rsidRDefault="00BE4260" w:rsidP="00887318">
      <w:pPr>
        <w:jc w:val="both"/>
        <w:rPr>
          <w:rFonts w:eastAsia="Times New Roman" w:cs="Calibri"/>
          <w:sz w:val="24"/>
          <w:lang w:eastAsia="de-DE"/>
        </w:rPr>
      </w:pPr>
    </w:p>
    <w:p w14:paraId="4F806946" w14:textId="77777777" w:rsidR="00BE4260" w:rsidRPr="00562326" w:rsidRDefault="00F74039" w:rsidP="00887318">
      <w:pPr>
        <w:jc w:val="both"/>
        <w:rPr>
          <w:rFonts w:eastAsia="Times New Roman" w:cs="Calibri"/>
          <w:sz w:val="24"/>
          <w:lang w:eastAsia="de-DE"/>
        </w:rPr>
      </w:pPr>
      <w:r w:rsidRPr="00562326">
        <w:rPr>
          <w:rFonts w:eastAsia="Times New Roman" w:cs="Calibri"/>
          <w:sz w:val="24"/>
          <w:lang w:eastAsia="de-DE"/>
        </w:rPr>
        <w:t xml:space="preserve">3. </w:t>
      </w:r>
      <w:r w:rsidR="00BE4260" w:rsidRPr="00562326">
        <w:rPr>
          <w:rFonts w:eastAsia="Times New Roman" w:cs="Calibri"/>
          <w:sz w:val="24"/>
          <w:lang w:eastAsia="de-DE"/>
        </w:rPr>
        <w:t>Der</w:t>
      </w:r>
      <w:r w:rsidR="00204A1D" w:rsidRPr="00562326">
        <w:rPr>
          <w:rFonts w:eastAsia="Times New Roman" w:cs="Calibri"/>
          <w:sz w:val="24"/>
          <w:lang w:eastAsia="de-DE"/>
        </w:rPr>
        <w:t>/Die</w:t>
      </w:r>
      <w:r w:rsidR="00BE4260" w:rsidRPr="00562326">
        <w:rPr>
          <w:rFonts w:eastAsia="Times New Roman" w:cs="Calibri"/>
          <w:sz w:val="24"/>
          <w:lang w:eastAsia="de-DE"/>
        </w:rPr>
        <w:t xml:space="preserve"> Vorsitzende beruft und leitet die Sitzungen des Vorstands. Er</w:t>
      </w:r>
      <w:r w:rsidR="00204A1D" w:rsidRPr="00562326">
        <w:rPr>
          <w:rFonts w:eastAsia="Times New Roman" w:cs="Calibri"/>
          <w:sz w:val="24"/>
          <w:lang w:eastAsia="de-DE"/>
        </w:rPr>
        <w:t>/ Sie</w:t>
      </w:r>
      <w:r w:rsidR="00BE4260" w:rsidRPr="00562326">
        <w:rPr>
          <w:rFonts w:eastAsia="Times New Roman" w:cs="Calibri"/>
          <w:sz w:val="24"/>
          <w:lang w:eastAsia="de-DE"/>
        </w:rPr>
        <w:t xml:space="preserve"> ist verpflichtet, den Vorstand einzuberufen, wenn es das Vereinsinteresse erfordert oder aber wenn dies von der Mehrheit der Vorstandsmitglieder verlangt wird.</w:t>
      </w:r>
    </w:p>
    <w:p w14:paraId="0C538F01" w14:textId="77777777" w:rsidR="00BE4260" w:rsidRPr="00562326" w:rsidRDefault="00BE4260" w:rsidP="00887318">
      <w:pPr>
        <w:jc w:val="both"/>
        <w:rPr>
          <w:rFonts w:eastAsia="Times New Roman" w:cs="Calibri"/>
          <w:sz w:val="24"/>
          <w:lang w:eastAsia="de-DE"/>
        </w:rPr>
      </w:pPr>
    </w:p>
    <w:p w14:paraId="7CA1D467" w14:textId="77777777" w:rsidR="00BE4260" w:rsidRPr="00562326" w:rsidRDefault="00F74039" w:rsidP="00887318">
      <w:pPr>
        <w:jc w:val="both"/>
        <w:rPr>
          <w:rFonts w:eastAsia="Times New Roman" w:cs="Calibri"/>
          <w:sz w:val="24"/>
          <w:lang w:eastAsia="de-DE"/>
        </w:rPr>
      </w:pPr>
      <w:r w:rsidRPr="00562326">
        <w:rPr>
          <w:rFonts w:eastAsia="Times New Roman" w:cs="Calibri"/>
          <w:sz w:val="24"/>
          <w:lang w:eastAsia="de-DE"/>
        </w:rPr>
        <w:t xml:space="preserve">4. </w:t>
      </w:r>
      <w:r w:rsidR="00BE4260" w:rsidRPr="00562326">
        <w:rPr>
          <w:rFonts w:eastAsia="Times New Roman" w:cs="Calibri"/>
          <w:sz w:val="24"/>
          <w:lang w:eastAsia="de-DE"/>
        </w:rPr>
        <w:t>Der Vorstand ist beschlussfähig, wenn mindestens die Hälfte seiner Mitglieder anwesend ist. Bei Beschlussfassung entscheidet die einfache Mehrheit der abgegebenen Stimmen. Bei Stimmengleichheit entscheidet die Stimme des</w:t>
      </w:r>
      <w:r w:rsidR="00204A1D" w:rsidRPr="00562326">
        <w:rPr>
          <w:rFonts w:eastAsia="Times New Roman" w:cs="Calibri"/>
          <w:sz w:val="24"/>
          <w:lang w:eastAsia="de-DE"/>
        </w:rPr>
        <w:t>/ der</w:t>
      </w:r>
      <w:r w:rsidR="00BE4260" w:rsidRPr="00562326">
        <w:rPr>
          <w:rFonts w:eastAsia="Times New Roman" w:cs="Calibri"/>
          <w:sz w:val="24"/>
          <w:lang w:eastAsia="de-DE"/>
        </w:rPr>
        <w:t xml:space="preserve"> Vorsitzenden.</w:t>
      </w:r>
    </w:p>
    <w:p w14:paraId="675E78B7" w14:textId="77777777" w:rsidR="00F74039" w:rsidRPr="00562326" w:rsidRDefault="00F74039" w:rsidP="00887318">
      <w:pPr>
        <w:jc w:val="both"/>
        <w:rPr>
          <w:rFonts w:eastAsia="Times New Roman" w:cs="Calibri"/>
          <w:sz w:val="24"/>
          <w:lang w:eastAsia="de-DE"/>
        </w:rPr>
      </w:pPr>
    </w:p>
    <w:p w14:paraId="2E49E3B7" w14:textId="77777777" w:rsidR="00F74039" w:rsidRDefault="00F74039" w:rsidP="00887318">
      <w:pPr>
        <w:jc w:val="both"/>
        <w:rPr>
          <w:rFonts w:eastAsia="Times New Roman" w:cs="Calibri"/>
          <w:sz w:val="24"/>
          <w:lang w:eastAsia="de-DE"/>
        </w:rPr>
      </w:pPr>
      <w:r w:rsidRPr="00562326">
        <w:rPr>
          <w:rFonts w:eastAsia="Times New Roman" w:cs="Calibri"/>
          <w:sz w:val="24"/>
          <w:lang w:eastAsia="de-DE"/>
        </w:rPr>
        <w:t>5. Aufgaben des Vorstandes:</w:t>
      </w:r>
    </w:p>
    <w:p w14:paraId="63B1B826" w14:textId="77777777" w:rsidR="00982AF4" w:rsidRDefault="00ED20FF" w:rsidP="00887318">
      <w:pPr>
        <w:jc w:val="both"/>
        <w:rPr>
          <w:rFonts w:eastAsia="Times New Roman" w:cs="Calibri"/>
          <w:sz w:val="24"/>
          <w:lang w:eastAsia="de-DE"/>
        </w:rPr>
      </w:pPr>
      <w:r>
        <w:rPr>
          <w:rFonts w:eastAsia="Times New Roman" w:cs="Calibri"/>
          <w:sz w:val="24"/>
          <w:lang w:eastAsia="de-DE"/>
        </w:rPr>
        <w:t xml:space="preserve">   </w:t>
      </w:r>
      <w:r w:rsidR="00982AF4">
        <w:t>Der</w:t>
      </w:r>
      <w:r w:rsidR="00982AF4">
        <w:rPr>
          <w:color w:val="333333"/>
          <w:sz w:val="21"/>
          <w:szCs w:val="21"/>
        </w:rPr>
        <w:t> Vorstand entscheidet über alle ideellen, sportlichen, wirtschaftlichen und strategischen Belange</w:t>
      </w:r>
      <w:r w:rsidR="003D1A77">
        <w:rPr>
          <w:color w:val="333333"/>
          <w:sz w:val="21"/>
          <w:szCs w:val="21"/>
        </w:rPr>
        <w:t xml:space="preserve"> des Vereins.</w:t>
      </w:r>
    </w:p>
    <w:p w14:paraId="33F26D63" w14:textId="77777777" w:rsidR="00F74039" w:rsidRDefault="00F74039" w:rsidP="00887318">
      <w:pPr>
        <w:jc w:val="both"/>
        <w:rPr>
          <w:rFonts w:eastAsia="Times New Roman" w:cs="Calibri"/>
          <w:sz w:val="24"/>
          <w:lang w:eastAsia="de-DE"/>
        </w:rPr>
      </w:pPr>
    </w:p>
    <w:p w14:paraId="765B31CC" w14:textId="77777777" w:rsidR="00F74039" w:rsidRPr="00BB4BAC" w:rsidRDefault="00F74039" w:rsidP="00887318">
      <w:pPr>
        <w:jc w:val="both"/>
        <w:rPr>
          <w:rFonts w:eastAsia="Times New Roman" w:cs="Calibri"/>
          <w:sz w:val="24"/>
          <w:lang w:eastAsia="de-DE"/>
        </w:rPr>
      </w:pPr>
      <w:r>
        <w:rPr>
          <w:rFonts w:eastAsia="Times New Roman" w:cs="Calibri"/>
          <w:sz w:val="24"/>
          <w:lang w:eastAsia="de-DE"/>
        </w:rPr>
        <w:t xml:space="preserve">6. Der geschäftsführende Vorstand ist für Aufgaben zuständig, </w:t>
      </w:r>
      <w:r w:rsidR="005972FA">
        <w:rPr>
          <w:rFonts w:eastAsia="Times New Roman" w:cs="Calibri"/>
          <w:sz w:val="24"/>
          <w:lang w:eastAsia="de-DE"/>
        </w:rPr>
        <w:t>die auf Grund ihrer Dringlich</w:t>
      </w:r>
      <w:r>
        <w:rPr>
          <w:rFonts w:eastAsia="Times New Roman" w:cs="Calibri"/>
          <w:sz w:val="24"/>
          <w:lang w:eastAsia="de-DE"/>
        </w:rPr>
        <w:t>keit einer schnellen Erledigung b</w:t>
      </w:r>
      <w:r w:rsidR="00A745CE">
        <w:rPr>
          <w:rFonts w:eastAsia="Times New Roman" w:cs="Calibri"/>
          <w:sz w:val="24"/>
          <w:lang w:eastAsia="de-DE"/>
        </w:rPr>
        <w:t>edürfen. Er erledigt außerdem A</w:t>
      </w:r>
      <w:r>
        <w:rPr>
          <w:rFonts w:eastAsia="Times New Roman" w:cs="Calibri"/>
          <w:sz w:val="24"/>
          <w:lang w:eastAsia="de-DE"/>
        </w:rPr>
        <w:t>ufgaben,</w:t>
      </w:r>
      <w:r w:rsidR="005972FA">
        <w:rPr>
          <w:rFonts w:eastAsia="Times New Roman" w:cs="Calibri"/>
          <w:sz w:val="24"/>
          <w:lang w:eastAsia="de-DE"/>
        </w:rPr>
        <w:t xml:space="preserve"> deren B</w:t>
      </w:r>
      <w:r>
        <w:rPr>
          <w:rFonts w:eastAsia="Times New Roman" w:cs="Calibri"/>
          <w:sz w:val="24"/>
          <w:lang w:eastAsia="de-DE"/>
        </w:rPr>
        <w:t xml:space="preserve">ehandlung mit dem </w:t>
      </w:r>
      <w:r w:rsidR="00A745CE">
        <w:rPr>
          <w:rFonts w:eastAsia="Times New Roman" w:cs="Calibri"/>
          <w:sz w:val="24"/>
          <w:lang w:eastAsia="de-DE"/>
        </w:rPr>
        <w:t>Mitarbeiterkreis</w:t>
      </w:r>
      <w:r w:rsidR="005972FA">
        <w:rPr>
          <w:rFonts w:eastAsia="Times New Roman" w:cs="Calibri"/>
          <w:sz w:val="24"/>
          <w:lang w:eastAsia="de-DE"/>
        </w:rPr>
        <w:t xml:space="preserve"> nicht notwendig ist. Der </w:t>
      </w:r>
      <w:r w:rsidR="00A745CE">
        <w:rPr>
          <w:rFonts w:eastAsia="Times New Roman" w:cs="Calibri"/>
          <w:sz w:val="24"/>
          <w:lang w:eastAsia="de-DE"/>
        </w:rPr>
        <w:t>Mitarbeiterkreis</w:t>
      </w:r>
      <w:r w:rsidR="005972FA">
        <w:rPr>
          <w:rFonts w:eastAsia="Times New Roman" w:cs="Calibri"/>
          <w:sz w:val="24"/>
          <w:lang w:eastAsia="de-DE"/>
        </w:rPr>
        <w:t xml:space="preserve"> ist über die Tätigkeit des geschäftsführenden Vorstandes zu informieren.</w:t>
      </w:r>
    </w:p>
    <w:p w14:paraId="23926036" w14:textId="77777777" w:rsidR="00F74039" w:rsidRPr="00BB4BAC" w:rsidRDefault="00F74039" w:rsidP="00BE4260">
      <w:pPr>
        <w:rPr>
          <w:rFonts w:eastAsia="Times New Roman" w:cs="Calibri"/>
          <w:sz w:val="24"/>
          <w:lang w:eastAsia="de-DE"/>
        </w:rPr>
      </w:pPr>
    </w:p>
    <w:p w14:paraId="4181D042" w14:textId="77777777" w:rsidR="006F42F8" w:rsidRDefault="006F42F8" w:rsidP="00887318">
      <w:pPr>
        <w:pStyle w:val="berschrift1"/>
        <w:jc w:val="center"/>
        <w:rPr>
          <w:lang w:val="de-DE"/>
        </w:rPr>
      </w:pPr>
    </w:p>
    <w:p w14:paraId="2C1F493F" w14:textId="77777777" w:rsidR="006F42F8" w:rsidRPr="006F42F8" w:rsidRDefault="006F42F8" w:rsidP="006F42F8">
      <w:pPr>
        <w:rPr>
          <w:lang w:eastAsia="de-DE"/>
        </w:rPr>
      </w:pPr>
    </w:p>
    <w:p w14:paraId="4749C47D" w14:textId="77777777" w:rsidR="003A4D02" w:rsidRDefault="003A4D02" w:rsidP="00887318">
      <w:pPr>
        <w:pStyle w:val="berschrift1"/>
        <w:jc w:val="center"/>
        <w:rPr>
          <w:lang w:val="de-DE"/>
        </w:rPr>
      </w:pPr>
    </w:p>
    <w:p w14:paraId="7403B7A3" w14:textId="77777777" w:rsidR="00BE4260" w:rsidRPr="00BE4260" w:rsidRDefault="00BE4260" w:rsidP="00887318">
      <w:pPr>
        <w:pStyle w:val="berschrift1"/>
        <w:jc w:val="center"/>
      </w:pPr>
      <w:r w:rsidRPr="00BE4260">
        <w:t>§ 10</w:t>
      </w:r>
    </w:p>
    <w:p w14:paraId="4DA8EC50" w14:textId="77777777" w:rsidR="00BE4260" w:rsidRPr="00BE4260" w:rsidRDefault="00BE4260" w:rsidP="00887318">
      <w:pPr>
        <w:pStyle w:val="berschrift1"/>
        <w:jc w:val="center"/>
      </w:pPr>
      <w:r w:rsidRPr="00BE4260">
        <w:t>Gesetzliche Vertretung</w:t>
      </w:r>
    </w:p>
    <w:p w14:paraId="647E9BE4" w14:textId="77777777" w:rsidR="00BE4260" w:rsidRPr="00BB4BAC" w:rsidRDefault="00BE4260" w:rsidP="00887318">
      <w:pPr>
        <w:jc w:val="both"/>
        <w:rPr>
          <w:rFonts w:eastAsia="Times New Roman" w:cs="Calibri"/>
          <w:sz w:val="24"/>
          <w:lang w:eastAsia="de-DE"/>
        </w:rPr>
      </w:pPr>
    </w:p>
    <w:p w14:paraId="682F6A12" w14:textId="77777777" w:rsidR="00887318" w:rsidRDefault="00BE4260" w:rsidP="00887318">
      <w:pPr>
        <w:jc w:val="both"/>
        <w:rPr>
          <w:rFonts w:eastAsia="Times New Roman" w:cs="Calibri"/>
          <w:sz w:val="24"/>
          <w:lang w:eastAsia="de-DE"/>
        </w:rPr>
      </w:pPr>
      <w:r w:rsidRPr="00562326">
        <w:rPr>
          <w:rFonts w:eastAsia="Times New Roman" w:cs="Calibri"/>
          <w:sz w:val="24"/>
          <w:lang w:eastAsia="de-DE"/>
        </w:rPr>
        <w:t>Vorstand im Sinne des § 26 BGB sind der</w:t>
      </w:r>
      <w:r w:rsidR="00204A1D" w:rsidRPr="00562326">
        <w:rPr>
          <w:rFonts w:eastAsia="Times New Roman" w:cs="Calibri"/>
          <w:sz w:val="24"/>
          <w:lang w:eastAsia="de-DE"/>
        </w:rPr>
        <w:t>/ die</w:t>
      </w:r>
      <w:r w:rsidRPr="00562326">
        <w:rPr>
          <w:rFonts w:eastAsia="Times New Roman" w:cs="Calibri"/>
          <w:sz w:val="24"/>
          <w:lang w:eastAsia="de-DE"/>
        </w:rPr>
        <w:t xml:space="preserve"> Vorsitzende und sein</w:t>
      </w:r>
      <w:r w:rsidR="00204A1D" w:rsidRPr="00562326">
        <w:rPr>
          <w:rFonts w:eastAsia="Times New Roman" w:cs="Calibri"/>
          <w:sz w:val="24"/>
          <w:lang w:eastAsia="de-DE"/>
        </w:rPr>
        <w:t>/</w:t>
      </w:r>
      <w:r w:rsidR="0007102E">
        <w:rPr>
          <w:rFonts w:eastAsia="Times New Roman" w:cs="Calibri"/>
          <w:sz w:val="24"/>
          <w:lang w:eastAsia="de-DE"/>
        </w:rPr>
        <w:t>seine/</w:t>
      </w:r>
      <w:r w:rsidR="00204A1D" w:rsidRPr="00562326">
        <w:rPr>
          <w:rFonts w:eastAsia="Times New Roman" w:cs="Calibri"/>
          <w:sz w:val="24"/>
          <w:lang w:eastAsia="de-DE"/>
        </w:rPr>
        <w:t xml:space="preserve"> ihre</w:t>
      </w:r>
      <w:r w:rsidRPr="00562326">
        <w:rPr>
          <w:rFonts w:eastAsia="Times New Roman" w:cs="Calibri"/>
          <w:sz w:val="24"/>
          <w:lang w:eastAsia="de-DE"/>
        </w:rPr>
        <w:t xml:space="preserve"> Stellvertreter</w:t>
      </w:r>
      <w:r w:rsidR="00204A1D" w:rsidRPr="00562326">
        <w:rPr>
          <w:rFonts w:eastAsia="Times New Roman" w:cs="Calibri"/>
          <w:sz w:val="24"/>
          <w:lang w:eastAsia="de-DE"/>
        </w:rPr>
        <w:t>/in</w:t>
      </w:r>
      <w:r w:rsidRPr="00562326">
        <w:rPr>
          <w:rFonts w:eastAsia="Times New Roman" w:cs="Calibri"/>
          <w:sz w:val="24"/>
          <w:lang w:eastAsia="de-DE"/>
        </w:rPr>
        <w:t>. Sie vertreten den Verein gerichtlich und außergerichtlich. Jede</w:t>
      </w:r>
      <w:r w:rsidR="00204A1D" w:rsidRPr="00562326">
        <w:rPr>
          <w:rFonts w:eastAsia="Times New Roman" w:cs="Calibri"/>
          <w:sz w:val="24"/>
          <w:lang w:eastAsia="de-DE"/>
        </w:rPr>
        <w:t>/</w:t>
      </w:r>
      <w:r w:rsidRPr="00562326">
        <w:rPr>
          <w:rFonts w:eastAsia="Times New Roman" w:cs="Calibri"/>
          <w:sz w:val="24"/>
          <w:lang w:eastAsia="de-DE"/>
        </w:rPr>
        <w:t>r von ihnen ist allein vertretungsberechtigt. Im Innenverhältnis zum Verein wird der</w:t>
      </w:r>
      <w:r w:rsidR="00204A1D" w:rsidRPr="00562326">
        <w:rPr>
          <w:rFonts w:eastAsia="Times New Roman" w:cs="Calibri"/>
          <w:sz w:val="24"/>
          <w:lang w:eastAsia="de-DE"/>
        </w:rPr>
        <w:t>/die</w:t>
      </w:r>
      <w:r w:rsidRPr="00562326">
        <w:rPr>
          <w:rFonts w:eastAsia="Times New Roman" w:cs="Calibri"/>
          <w:sz w:val="24"/>
          <w:lang w:eastAsia="de-DE"/>
        </w:rPr>
        <w:t xml:space="preserve"> Stellvertreter</w:t>
      </w:r>
      <w:r w:rsidR="00204A1D" w:rsidRPr="00562326">
        <w:rPr>
          <w:rFonts w:eastAsia="Times New Roman" w:cs="Calibri"/>
          <w:sz w:val="24"/>
          <w:lang w:eastAsia="de-DE"/>
        </w:rPr>
        <w:t>/in</w:t>
      </w:r>
      <w:r w:rsidRPr="00562326">
        <w:rPr>
          <w:rFonts w:eastAsia="Times New Roman" w:cs="Calibri"/>
          <w:sz w:val="24"/>
          <w:lang w:eastAsia="de-DE"/>
        </w:rPr>
        <w:t xml:space="preserve"> jedoch nur bei Verhinderung des</w:t>
      </w:r>
      <w:r w:rsidR="00204A1D" w:rsidRPr="00562326">
        <w:rPr>
          <w:rFonts w:eastAsia="Times New Roman" w:cs="Calibri"/>
          <w:sz w:val="24"/>
          <w:lang w:eastAsia="de-DE"/>
        </w:rPr>
        <w:t>/ der</w:t>
      </w:r>
      <w:r w:rsidRPr="00562326">
        <w:rPr>
          <w:rFonts w:eastAsia="Times New Roman" w:cs="Calibri"/>
          <w:sz w:val="24"/>
          <w:lang w:eastAsia="de-DE"/>
        </w:rPr>
        <w:t xml:space="preserve"> Vorsitzenden tätig.</w:t>
      </w:r>
    </w:p>
    <w:p w14:paraId="7E05121F" w14:textId="77777777" w:rsidR="00F74039" w:rsidRDefault="00F74039" w:rsidP="00887318">
      <w:pPr>
        <w:jc w:val="both"/>
        <w:rPr>
          <w:rFonts w:eastAsia="Times New Roman" w:cs="Calibri"/>
          <w:sz w:val="24"/>
          <w:lang w:eastAsia="de-DE"/>
        </w:rPr>
      </w:pPr>
    </w:p>
    <w:p w14:paraId="23952A72" w14:textId="77777777" w:rsidR="006D71B5" w:rsidRDefault="006D71B5" w:rsidP="00887318">
      <w:pPr>
        <w:jc w:val="both"/>
        <w:rPr>
          <w:rFonts w:eastAsia="Times New Roman" w:cs="Calibri"/>
          <w:sz w:val="24"/>
          <w:lang w:eastAsia="de-DE"/>
        </w:rPr>
      </w:pPr>
    </w:p>
    <w:p w14:paraId="2C8A2292" w14:textId="77777777" w:rsidR="006D71B5" w:rsidRPr="005972FA" w:rsidRDefault="006D71B5" w:rsidP="006D71B5">
      <w:pPr>
        <w:pStyle w:val="berschrift1"/>
        <w:jc w:val="center"/>
        <w:rPr>
          <w:lang w:val="de-DE"/>
        </w:rPr>
      </w:pPr>
      <w:r>
        <w:t>§ 1</w:t>
      </w:r>
      <w:r>
        <w:rPr>
          <w:lang w:val="de-DE"/>
        </w:rPr>
        <w:t>1</w:t>
      </w:r>
    </w:p>
    <w:p w14:paraId="4A5CF5A2" w14:textId="77777777" w:rsidR="006D71B5" w:rsidRPr="00BE4260" w:rsidRDefault="006D71B5" w:rsidP="006D71B5">
      <w:pPr>
        <w:pStyle w:val="berschrift1"/>
        <w:jc w:val="center"/>
      </w:pPr>
      <w:r w:rsidRPr="00BE4260">
        <w:t>Haftung</w:t>
      </w:r>
    </w:p>
    <w:p w14:paraId="6B482356" w14:textId="77777777" w:rsidR="006D71B5" w:rsidRPr="00BB4BAC" w:rsidRDefault="006D71B5" w:rsidP="006D71B5">
      <w:pPr>
        <w:rPr>
          <w:rFonts w:eastAsia="Times New Roman" w:cs="Calibri"/>
          <w:sz w:val="24"/>
          <w:lang w:eastAsia="de-DE"/>
        </w:rPr>
      </w:pPr>
    </w:p>
    <w:p w14:paraId="49809221" w14:textId="77777777" w:rsidR="006D71B5" w:rsidRPr="00BB4BAC" w:rsidRDefault="006D71B5" w:rsidP="006D71B5">
      <w:pPr>
        <w:jc w:val="both"/>
        <w:rPr>
          <w:rFonts w:eastAsia="Times New Roman" w:cs="Calibri"/>
          <w:sz w:val="24"/>
          <w:lang w:eastAsia="de-DE"/>
        </w:rPr>
      </w:pPr>
      <w:r w:rsidRPr="00BB4BAC">
        <w:rPr>
          <w:rFonts w:eastAsia="Times New Roman" w:cs="Calibri"/>
          <w:sz w:val="24"/>
          <w:lang w:eastAsia="de-DE"/>
        </w:rPr>
        <w:t>Vorstandsmitglieder und sonstige Beauftragte, die für den Verein unentgeltlich tätig sind od</w:t>
      </w:r>
      <w:r w:rsidR="00204A1D">
        <w:rPr>
          <w:rFonts w:eastAsia="Times New Roman" w:cs="Calibri"/>
          <w:sz w:val="24"/>
          <w:lang w:eastAsia="de-DE"/>
        </w:rPr>
        <w:t>er für i</w:t>
      </w:r>
      <w:r w:rsidRPr="00BB4BAC">
        <w:rPr>
          <w:rFonts w:eastAsia="Times New Roman" w:cs="Calibri"/>
          <w:sz w:val="24"/>
          <w:lang w:eastAsia="de-DE"/>
        </w:rPr>
        <w:t xml:space="preserve">hre Tätigkeit eine Aufwandsentschädigung nach § 3 Nr. 26 a EStG jährlich erhalten, haften für Schäden, die </w:t>
      </w:r>
      <w:r>
        <w:rPr>
          <w:rFonts w:eastAsia="Times New Roman" w:cs="Calibri"/>
          <w:sz w:val="24"/>
          <w:lang w:eastAsia="de-DE"/>
        </w:rPr>
        <w:t>s</w:t>
      </w:r>
      <w:r w:rsidRPr="00BB4BAC">
        <w:rPr>
          <w:rFonts w:eastAsia="Times New Roman" w:cs="Calibri"/>
          <w:sz w:val="24"/>
          <w:lang w:eastAsia="de-DE"/>
        </w:rPr>
        <w:t>ie in Erfüllung ihrer ehrenamtlichen Tätigkeit für den Verein verursachen, gegenüber dem Verein lediglich für Vorsatz und grobe Fahrlässigkeit. Sie werden, soweit sie aus ihrer Tätigkeit für den Verein Anderen zum Schadensersatz verpflichtet sind, vom Verein freigestellt, falls sie weder Vorsatz noch grobe Fahrlässigkeit zu vertreten haben.</w:t>
      </w:r>
    </w:p>
    <w:p w14:paraId="6472C770" w14:textId="77777777" w:rsidR="006D71B5" w:rsidRDefault="006D71B5" w:rsidP="00887318">
      <w:pPr>
        <w:jc w:val="both"/>
        <w:rPr>
          <w:rFonts w:eastAsia="Times New Roman" w:cs="Calibri"/>
          <w:sz w:val="24"/>
          <w:lang w:eastAsia="de-DE"/>
        </w:rPr>
      </w:pPr>
    </w:p>
    <w:p w14:paraId="225A1085" w14:textId="77777777" w:rsidR="006D71B5" w:rsidRDefault="006D71B5" w:rsidP="00887318">
      <w:pPr>
        <w:jc w:val="both"/>
        <w:rPr>
          <w:rFonts w:eastAsia="Times New Roman" w:cs="Calibri"/>
          <w:sz w:val="24"/>
          <w:lang w:eastAsia="de-DE"/>
        </w:rPr>
      </w:pPr>
    </w:p>
    <w:p w14:paraId="74388951" w14:textId="77777777" w:rsidR="006D71B5" w:rsidRPr="005972FA" w:rsidRDefault="006D71B5" w:rsidP="006D71B5">
      <w:pPr>
        <w:pStyle w:val="berschrift1"/>
        <w:jc w:val="center"/>
        <w:rPr>
          <w:lang w:val="de-DE"/>
        </w:rPr>
      </w:pPr>
      <w:r>
        <w:t>§ 1</w:t>
      </w:r>
      <w:r>
        <w:rPr>
          <w:lang w:val="de-DE"/>
        </w:rPr>
        <w:t>2</w:t>
      </w:r>
    </w:p>
    <w:p w14:paraId="37F8E1CF" w14:textId="77777777" w:rsidR="006D71B5" w:rsidRPr="00BE4260" w:rsidRDefault="006D71B5" w:rsidP="006D71B5">
      <w:pPr>
        <w:pStyle w:val="berschrift1"/>
        <w:jc w:val="center"/>
      </w:pPr>
      <w:r w:rsidRPr="00BE4260">
        <w:t>Jugend des Vereins</w:t>
      </w:r>
    </w:p>
    <w:p w14:paraId="61FBA5ED" w14:textId="77777777" w:rsidR="006D71B5" w:rsidRPr="00BB4BAC" w:rsidRDefault="006D71B5" w:rsidP="006D71B5">
      <w:pPr>
        <w:jc w:val="center"/>
        <w:rPr>
          <w:rFonts w:eastAsia="Times New Roman" w:cs="Calibri"/>
          <w:sz w:val="24"/>
          <w:lang w:eastAsia="de-DE"/>
        </w:rPr>
      </w:pPr>
    </w:p>
    <w:p w14:paraId="0E196C3D" w14:textId="77777777" w:rsidR="006D71B5" w:rsidRPr="00562326" w:rsidRDefault="006D71B5" w:rsidP="006D71B5">
      <w:pPr>
        <w:jc w:val="both"/>
        <w:rPr>
          <w:rFonts w:eastAsia="Times New Roman" w:cs="Calibri"/>
          <w:sz w:val="24"/>
          <w:lang w:eastAsia="de-DE"/>
        </w:rPr>
      </w:pPr>
      <w:r w:rsidRPr="00562326">
        <w:rPr>
          <w:rFonts w:eastAsia="Times New Roman" w:cs="Calibri"/>
          <w:sz w:val="24"/>
          <w:lang w:eastAsia="de-DE"/>
        </w:rPr>
        <w:t>Durch Beschluss der Mitgli</w:t>
      </w:r>
      <w:r w:rsidR="00204A1D" w:rsidRPr="00562326">
        <w:rPr>
          <w:rFonts w:eastAsia="Times New Roman" w:cs="Calibri"/>
          <w:sz w:val="24"/>
          <w:lang w:eastAsia="de-DE"/>
        </w:rPr>
        <w:t>ederversammlung wird</w:t>
      </w:r>
      <w:r w:rsidRPr="00562326">
        <w:rPr>
          <w:rFonts w:eastAsia="Times New Roman" w:cs="Calibri"/>
          <w:sz w:val="24"/>
          <w:lang w:eastAsia="de-DE"/>
        </w:rPr>
        <w:t xml:space="preserve"> der Jugend das Recht zur Selbstverwaltung im Rahmen der Satzung und der Ordnung</w:t>
      </w:r>
      <w:r w:rsidR="00204A1D" w:rsidRPr="00562326">
        <w:rPr>
          <w:rFonts w:eastAsia="Times New Roman" w:cs="Calibri"/>
          <w:sz w:val="24"/>
          <w:lang w:eastAsia="de-DE"/>
        </w:rPr>
        <w:t>en des Vereins eingeräumt</w:t>
      </w:r>
      <w:r w:rsidRPr="00562326">
        <w:rPr>
          <w:rFonts w:eastAsia="Times New Roman" w:cs="Calibri"/>
          <w:sz w:val="24"/>
          <w:lang w:eastAsia="de-DE"/>
        </w:rPr>
        <w:t>.</w:t>
      </w:r>
    </w:p>
    <w:p w14:paraId="005A0C4C" w14:textId="77777777" w:rsidR="006D71B5" w:rsidRPr="00562326" w:rsidRDefault="006D71B5" w:rsidP="006D71B5">
      <w:pPr>
        <w:jc w:val="both"/>
        <w:rPr>
          <w:rFonts w:eastAsia="Times New Roman" w:cs="Calibri"/>
          <w:sz w:val="24"/>
          <w:lang w:eastAsia="de-DE"/>
        </w:rPr>
      </w:pPr>
    </w:p>
    <w:p w14:paraId="19967290" w14:textId="77777777" w:rsidR="006D71B5" w:rsidRPr="00562326" w:rsidRDefault="006D71B5" w:rsidP="006D71B5">
      <w:pPr>
        <w:jc w:val="both"/>
        <w:rPr>
          <w:rFonts w:eastAsia="Times New Roman" w:cs="Calibri"/>
          <w:sz w:val="24"/>
          <w:lang w:eastAsia="de-DE"/>
        </w:rPr>
      </w:pPr>
      <w:r w:rsidRPr="00562326">
        <w:rPr>
          <w:rFonts w:eastAsia="Times New Roman" w:cs="Calibri"/>
          <w:sz w:val="24"/>
          <w:lang w:eastAsia="de-DE"/>
        </w:rPr>
        <w:t xml:space="preserve">In diesem Fall gibt sich die Jugend </w:t>
      </w:r>
      <w:r w:rsidR="00204A1D" w:rsidRPr="00562326">
        <w:rPr>
          <w:rFonts w:eastAsia="Times New Roman" w:cs="Calibri"/>
          <w:sz w:val="24"/>
          <w:lang w:eastAsia="de-DE"/>
        </w:rPr>
        <w:t>(11 – 2</w:t>
      </w:r>
      <w:r w:rsidR="0007102E">
        <w:rPr>
          <w:rFonts w:eastAsia="Times New Roman" w:cs="Calibri"/>
          <w:sz w:val="24"/>
          <w:lang w:eastAsia="de-DE"/>
        </w:rPr>
        <w:t>7</w:t>
      </w:r>
      <w:r w:rsidR="00204A1D" w:rsidRPr="00562326">
        <w:rPr>
          <w:rFonts w:eastAsia="Times New Roman" w:cs="Calibri"/>
          <w:sz w:val="24"/>
          <w:lang w:eastAsia="de-DE"/>
        </w:rPr>
        <w:t xml:space="preserve"> Jahre) </w:t>
      </w:r>
      <w:r w:rsidRPr="00562326">
        <w:rPr>
          <w:rFonts w:eastAsia="Times New Roman" w:cs="Calibri"/>
          <w:sz w:val="24"/>
          <w:lang w:eastAsia="de-DE"/>
        </w:rPr>
        <w:t>eine eigene Jugendordnung, die der Genehmigung des Vorstands bedarf. Die Jugend entsche</w:t>
      </w:r>
      <w:r w:rsidR="00701DA1" w:rsidRPr="00562326">
        <w:rPr>
          <w:rFonts w:eastAsia="Times New Roman" w:cs="Calibri"/>
          <w:sz w:val="24"/>
          <w:lang w:eastAsia="de-DE"/>
        </w:rPr>
        <w:t xml:space="preserve">idet über die Verwendung der ihr </w:t>
      </w:r>
      <w:r w:rsidR="00520D41">
        <w:rPr>
          <w:rFonts w:eastAsia="Times New Roman" w:cs="Calibri"/>
          <w:sz w:val="24"/>
          <w:lang w:eastAsia="de-DE"/>
        </w:rPr>
        <w:t>zufließ</w:t>
      </w:r>
      <w:r w:rsidRPr="00562326">
        <w:rPr>
          <w:rFonts w:eastAsia="Times New Roman" w:cs="Calibri"/>
          <w:sz w:val="24"/>
          <w:lang w:eastAsia="de-DE"/>
        </w:rPr>
        <w:t>enden Mittel</w:t>
      </w:r>
      <w:r w:rsidR="00204A1D" w:rsidRPr="00562326">
        <w:rPr>
          <w:rFonts w:eastAsia="Times New Roman" w:cs="Calibri"/>
          <w:sz w:val="24"/>
          <w:lang w:eastAsia="de-DE"/>
        </w:rPr>
        <w:t xml:space="preserve"> eigenverantwortlich</w:t>
      </w:r>
      <w:r w:rsidRPr="00562326">
        <w:rPr>
          <w:rFonts w:eastAsia="Times New Roman" w:cs="Calibri"/>
          <w:sz w:val="24"/>
          <w:lang w:eastAsia="de-DE"/>
        </w:rPr>
        <w:t>.</w:t>
      </w:r>
    </w:p>
    <w:p w14:paraId="3BB5C592" w14:textId="77777777" w:rsidR="00204A1D" w:rsidRPr="00562326" w:rsidRDefault="00204A1D" w:rsidP="006D71B5">
      <w:pPr>
        <w:jc w:val="both"/>
        <w:rPr>
          <w:rFonts w:eastAsia="Times New Roman" w:cs="Calibri"/>
          <w:sz w:val="24"/>
          <w:lang w:eastAsia="de-DE"/>
        </w:rPr>
      </w:pPr>
      <w:r w:rsidRPr="00562326">
        <w:rPr>
          <w:rFonts w:eastAsia="Times New Roman" w:cs="Calibri"/>
          <w:sz w:val="24"/>
          <w:lang w:eastAsia="de-DE"/>
        </w:rPr>
        <w:t>Innerhalb von 3 Monaten nach der Jahreshauptversammlung wählen die jugendlichen Mitglieder in einer Jugendversammlung ihr</w:t>
      </w:r>
      <w:r w:rsidR="008B5A89">
        <w:rPr>
          <w:rFonts w:eastAsia="Times New Roman" w:cs="Calibri"/>
          <w:sz w:val="24"/>
          <w:lang w:eastAsia="de-DE"/>
        </w:rPr>
        <w:t>e</w:t>
      </w:r>
      <w:r w:rsidRPr="00562326">
        <w:rPr>
          <w:rFonts w:eastAsia="Times New Roman" w:cs="Calibri"/>
          <w:sz w:val="24"/>
          <w:lang w:eastAsia="de-DE"/>
        </w:rPr>
        <w:t>/n Jugendvertreter/in. Ausschlaggebend ist das Geburtsjahr. Die Wahl erfolgt für ein Jahr.</w:t>
      </w:r>
      <w:r w:rsidR="00701DA1" w:rsidRPr="00562326">
        <w:rPr>
          <w:rFonts w:eastAsia="Times New Roman" w:cs="Calibri"/>
          <w:sz w:val="24"/>
          <w:lang w:eastAsia="de-DE"/>
        </w:rPr>
        <w:t xml:space="preserve"> </w:t>
      </w:r>
      <w:r w:rsidRPr="00562326">
        <w:rPr>
          <w:rFonts w:eastAsia="Times New Roman" w:cs="Calibri"/>
          <w:sz w:val="24"/>
          <w:lang w:eastAsia="de-DE"/>
        </w:rPr>
        <w:t>Organisation und Finanzi</w:t>
      </w:r>
      <w:r w:rsidR="00701DA1" w:rsidRPr="00562326">
        <w:rPr>
          <w:rFonts w:eastAsia="Times New Roman" w:cs="Calibri"/>
          <w:sz w:val="24"/>
          <w:lang w:eastAsia="de-DE"/>
        </w:rPr>
        <w:t>erung der Versammlungen obliegt</w:t>
      </w:r>
      <w:r w:rsidRPr="00562326">
        <w:rPr>
          <w:rFonts w:eastAsia="Times New Roman" w:cs="Calibri"/>
          <w:sz w:val="24"/>
          <w:lang w:eastAsia="de-DE"/>
        </w:rPr>
        <w:t xml:space="preserve"> den Abteilungsleitungen aus ihren Budgets. Abteilungsleitung und Vorstand unterstü</w:t>
      </w:r>
      <w:r w:rsidR="00701DA1" w:rsidRPr="00562326">
        <w:rPr>
          <w:rFonts w:eastAsia="Times New Roman" w:cs="Calibri"/>
          <w:sz w:val="24"/>
          <w:lang w:eastAsia="de-DE"/>
        </w:rPr>
        <w:t>t</w:t>
      </w:r>
      <w:r w:rsidRPr="00562326">
        <w:rPr>
          <w:rFonts w:eastAsia="Times New Roman" w:cs="Calibri"/>
          <w:sz w:val="24"/>
          <w:lang w:eastAsia="de-DE"/>
        </w:rPr>
        <w:t xml:space="preserve">zen die Jugendvertretung in allen Angelegenheiten. </w:t>
      </w:r>
    </w:p>
    <w:p w14:paraId="47695048" w14:textId="77777777" w:rsidR="00204A1D" w:rsidRDefault="00701DA1" w:rsidP="006D71B5">
      <w:pPr>
        <w:jc w:val="both"/>
        <w:rPr>
          <w:rFonts w:eastAsia="Times New Roman" w:cs="Calibri"/>
          <w:sz w:val="24"/>
          <w:lang w:eastAsia="de-DE"/>
        </w:rPr>
      </w:pPr>
      <w:r w:rsidRPr="00562326">
        <w:rPr>
          <w:rFonts w:eastAsia="Times New Roman" w:cs="Calibri"/>
          <w:sz w:val="24"/>
          <w:lang w:eastAsia="de-DE"/>
        </w:rPr>
        <w:t>Reicht die Geschäft</w:t>
      </w:r>
      <w:r w:rsidR="00204A1D" w:rsidRPr="00562326">
        <w:rPr>
          <w:rFonts w:eastAsia="Times New Roman" w:cs="Calibri"/>
          <w:sz w:val="24"/>
          <w:lang w:eastAsia="de-DE"/>
        </w:rPr>
        <w:t>s</w:t>
      </w:r>
      <w:r w:rsidRPr="00562326">
        <w:rPr>
          <w:rFonts w:eastAsia="Times New Roman" w:cs="Calibri"/>
          <w:sz w:val="24"/>
          <w:lang w:eastAsia="de-DE"/>
        </w:rPr>
        <w:t>fähigkeit der gewählten Mitglieder zur Umsetzung geplanter Maßnahmen nicht aus, tritt der geschäftsführende Vorstand verantwortlich ein. Diese Regelung gilt auch für die rechtliche Absicherung bei der Durchführung von Veranstaltungen (Aufsichtspflicht).</w:t>
      </w:r>
      <w:r>
        <w:rPr>
          <w:rFonts w:eastAsia="Times New Roman" w:cs="Calibri"/>
          <w:sz w:val="24"/>
          <w:lang w:eastAsia="de-DE"/>
        </w:rPr>
        <w:t xml:space="preserve"> </w:t>
      </w:r>
    </w:p>
    <w:p w14:paraId="2E39A8D5" w14:textId="77777777" w:rsidR="006D71B5" w:rsidRDefault="006D71B5" w:rsidP="006D71B5">
      <w:pPr>
        <w:jc w:val="both"/>
        <w:rPr>
          <w:rFonts w:eastAsia="Times New Roman" w:cs="Calibri"/>
          <w:sz w:val="24"/>
          <w:lang w:eastAsia="de-DE"/>
        </w:rPr>
      </w:pPr>
    </w:p>
    <w:p w14:paraId="750EC293" w14:textId="77777777" w:rsidR="006D71B5" w:rsidRDefault="006D71B5" w:rsidP="006D71B5">
      <w:pPr>
        <w:jc w:val="both"/>
        <w:rPr>
          <w:rFonts w:eastAsia="Times New Roman" w:cs="Calibri"/>
          <w:sz w:val="24"/>
          <w:lang w:eastAsia="de-DE"/>
        </w:rPr>
      </w:pPr>
    </w:p>
    <w:p w14:paraId="524B8161" w14:textId="77777777" w:rsidR="006D71B5" w:rsidRPr="00BB4BAC" w:rsidRDefault="006D71B5" w:rsidP="006D71B5">
      <w:pPr>
        <w:jc w:val="both"/>
        <w:rPr>
          <w:rFonts w:eastAsia="Times New Roman" w:cs="Calibri"/>
          <w:sz w:val="24"/>
          <w:lang w:eastAsia="de-DE"/>
        </w:rPr>
      </w:pPr>
    </w:p>
    <w:p w14:paraId="35AF495F" w14:textId="77777777" w:rsidR="006D71B5" w:rsidRPr="005972FA" w:rsidRDefault="006D71B5" w:rsidP="006D71B5">
      <w:pPr>
        <w:pStyle w:val="berschrift1"/>
        <w:jc w:val="center"/>
        <w:rPr>
          <w:lang w:val="de-DE"/>
        </w:rPr>
      </w:pPr>
      <w:r>
        <w:t>§ 1</w:t>
      </w:r>
      <w:r>
        <w:rPr>
          <w:lang w:val="de-DE"/>
        </w:rPr>
        <w:t>3</w:t>
      </w:r>
    </w:p>
    <w:p w14:paraId="209E80E7" w14:textId="77777777" w:rsidR="006D71B5" w:rsidRPr="00BE4260" w:rsidRDefault="006D71B5" w:rsidP="006D71B5">
      <w:pPr>
        <w:pStyle w:val="berschrift1"/>
        <w:jc w:val="center"/>
      </w:pPr>
      <w:r w:rsidRPr="00BE4260">
        <w:t>Abteilungen</w:t>
      </w:r>
    </w:p>
    <w:p w14:paraId="7BC3EB04" w14:textId="77777777" w:rsidR="006D71B5" w:rsidRPr="00BB4BAC" w:rsidRDefault="006D71B5" w:rsidP="006D71B5">
      <w:pPr>
        <w:jc w:val="center"/>
        <w:rPr>
          <w:rFonts w:eastAsia="Times New Roman" w:cs="Calibri"/>
          <w:sz w:val="24"/>
          <w:lang w:eastAsia="de-DE"/>
        </w:rPr>
      </w:pPr>
    </w:p>
    <w:p w14:paraId="261BF523" w14:textId="77777777" w:rsidR="006D71B5" w:rsidRPr="00BB4BAC" w:rsidRDefault="006D71B5" w:rsidP="006D71B5">
      <w:pPr>
        <w:jc w:val="both"/>
        <w:rPr>
          <w:rFonts w:eastAsia="Times New Roman" w:cs="Calibri"/>
          <w:sz w:val="24"/>
          <w:lang w:eastAsia="de-DE"/>
        </w:rPr>
      </w:pPr>
      <w:r>
        <w:rPr>
          <w:rFonts w:eastAsia="Times New Roman" w:cs="Calibri"/>
          <w:sz w:val="24"/>
          <w:lang w:eastAsia="de-DE"/>
        </w:rPr>
        <w:t xml:space="preserve">1. </w:t>
      </w:r>
      <w:r w:rsidRPr="00BB4BAC">
        <w:rPr>
          <w:rFonts w:eastAsia="Times New Roman" w:cs="Calibri"/>
          <w:sz w:val="24"/>
          <w:lang w:eastAsia="de-DE"/>
        </w:rPr>
        <w:t xml:space="preserve">Für die im Verein betriebenen </w:t>
      </w:r>
      <w:r w:rsidRPr="00562326">
        <w:rPr>
          <w:rFonts w:eastAsia="Times New Roman" w:cs="Calibri"/>
          <w:sz w:val="24"/>
          <w:lang w:eastAsia="de-DE"/>
        </w:rPr>
        <w:t xml:space="preserve">Sportarten können durch Beschluss </w:t>
      </w:r>
      <w:r w:rsidR="0007102E">
        <w:rPr>
          <w:rFonts w:eastAsia="Times New Roman" w:cs="Calibri"/>
          <w:sz w:val="24"/>
          <w:lang w:eastAsia="de-DE"/>
        </w:rPr>
        <w:t>des Vorstand</w:t>
      </w:r>
      <w:r w:rsidR="008B5A89">
        <w:rPr>
          <w:rFonts w:eastAsia="Times New Roman" w:cs="Calibri"/>
          <w:sz w:val="24"/>
          <w:lang w:eastAsia="de-DE"/>
        </w:rPr>
        <w:t xml:space="preserve">s </w:t>
      </w:r>
      <w:r w:rsidRPr="00562326">
        <w:rPr>
          <w:rFonts w:eastAsia="Times New Roman" w:cs="Calibri"/>
          <w:sz w:val="24"/>
          <w:lang w:eastAsia="de-DE"/>
        </w:rPr>
        <w:t>Abteilungen gebildet werden, denen ein</w:t>
      </w:r>
      <w:r w:rsidR="00701DA1" w:rsidRPr="00562326">
        <w:rPr>
          <w:rFonts w:eastAsia="Times New Roman" w:cs="Calibri"/>
          <w:sz w:val="24"/>
          <w:lang w:eastAsia="de-DE"/>
        </w:rPr>
        <w:t>/e</w:t>
      </w:r>
      <w:r w:rsidRPr="00562326">
        <w:rPr>
          <w:rFonts w:eastAsia="Times New Roman" w:cs="Calibri"/>
          <w:sz w:val="24"/>
          <w:lang w:eastAsia="de-DE"/>
        </w:rPr>
        <w:t xml:space="preserve"> Abteilungsleiter</w:t>
      </w:r>
      <w:r w:rsidR="00701DA1" w:rsidRPr="00562326">
        <w:rPr>
          <w:rFonts w:eastAsia="Times New Roman" w:cs="Calibri"/>
          <w:sz w:val="24"/>
          <w:lang w:eastAsia="de-DE"/>
        </w:rPr>
        <w:t>/in</w:t>
      </w:r>
      <w:r w:rsidRPr="00562326">
        <w:rPr>
          <w:rFonts w:eastAsia="Times New Roman" w:cs="Calibri"/>
          <w:sz w:val="24"/>
          <w:lang w:eastAsia="de-DE"/>
        </w:rPr>
        <w:t xml:space="preserve"> vorsteht.</w:t>
      </w:r>
    </w:p>
    <w:p w14:paraId="1997FCC9" w14:textId="77777777" w:rsidR="006D71B5" w:rsidRPr="00BB4BAC" w:rsidRDefault="006D71B5" w:rsidP="006D71B5">
      <w:pPr>
        <w:jc w:val="both"/>
        <w:rPr>
          <w:rFonts w:eastAsia="Times New Roman" w:cs="Calibri"/>
          <w:sz w:val="24"/>
          <w:lang w:eastAsia="de-DE"/>
        </w:rPr>
      </w:pPr>
    </w:p>
    <w:p w14:paraId="76C95FEA" w14:textId="77777777" w:rsidR="006D71B5" w:rsidRPr="00BB4BAC" w:rsidRDefault="006D71B5" w:rsidP="006D71B5">
      <w:pPr>
        <w:jc w:val="both"/>
        <w:rPr>
          <w:rFonts w:eastAsia="Times New Roman" w:cs="Calibri"/>
          <w:sz w:val="24"/>
          <w:lang w:eastAsia="de-DE"/>
        </w:rPr>
      </w:pPr>
      <w:r>
        <w:rPr>
          <w:rFonts w:eastAsia="Times New Roman" w:cs="Calibri"/>
          <w:sz w:val="24"/>
          <w:lang w:eastAsia="de-DE"/>
        </w:rPr>
        <w:t xml:space="preserve">2. </w:t>
      </w:r>
      <w:r w:rsidRPr="00BB4BAC">
        <w:rPr>
          <w:rFonts w:eastAsia="Times New Roman" w:cs="Calibri"/>
          <w:sz w:val="24"/>
          <w:lang w:eastAsia="de-DE"/>
        </w:rPr>
        <w:t>Die Abteilungen können durch die Mitgliederversammlung ermächtigt werden, zusätzlich zum Vereinsbeitrag einen Abteilungs- oder Aufnahmebeitrag zu beschließen. Die Verwendung dieser Beiträge obliegt der Abteilung, die Kontrolle hierüber dem Vorstand.</w:t>
      </w:r>
    </w:p>
    <w:p w14:paraId="26719D5A" w14:textId="77777777" w:rsidR="006D71B5" w:rsidRDefault="006D71B5" w:rsidP="006D71B5">
      <w:pPr>
        <w:jc w:val="both"/>
        <w:rPr>
          <w:rFonts w:eastAsia="Times New Roman" w:cs="Calibri"/>
          <w:sz w:val="24"/>
          <w:lang w:eastAsia="de-DE"/>
        </w:rPr>
      </w:pPr>
    </w:p>
    <w:p w14:paraId="6FAE5D95" w14:textId="77777777" w:rsidR="006D71B5" w:rsidRDefault="006D71B5" w:rsidP="006D71B5">
      <w:pPr>
        <w:jc w:val="both"/>
        <w:rPr>
          <w:rFonts w:eastAsia="Times New Roman" w:cs="Calibri"/>
          <w:sz w:val="24"/>
          <w:lang w:eastAsia="de-DE"/>
        </w:rPr>
      </w:pPr>
      <w:r>
        <w:rPr>
          <w:rFonts w:eastAsia="Times New Roman" w:cs="Calibri"/>
          <w:sz w:val="24"/>
          <w:lang w:eastAsia="de-DE"/>
        </w:rPr>
        <w:t xml:space="preserve">3. </w:t>
      </w:r>
      <w:r w:rsidRPr="00BB4BAC">
        <w:rPr>
          <w:rFonts w:eastAsia="Times New Roman" w:cs="Calibri"/>
          <w:sz w:val="24"/>
          <w:lang w:eastAsia="de-DE"/>
        </w:rPr>
        <w:t>Für die Einberufung und Durchführung der Abteilungsversammlungen gelten die Vorschriften über die Mitgliederversammlung entsprechend.</w:t>
      </w:r>
    </w:p>
    <w:p w14:paraId="0F491FCF" w14:textId="77777777" w:rsidR="006D71B5" w:rsidRDefault="006D71B5" w:rsidP="006D71B5">
      <w:pPr>
        <w:jc w:val="both"/>
        <w:rPr>
          <w:rFonts w:eastAsia="Times New Roman" w:cs="Calibri"/>
          <w:sz w:val="24"/>
          <w:lang w:eastAsia="de-DE"/>
        </w:rPr>
      </w:pPr>
    </w:p>
    <w:p w14:paraId="0355F349" w14:textId="77777777" w:rsidR="006D71B5" w:rsidRDefault="006D71B5" w:rsidP="006D71B5">
      <w:pPr>
        <w:jc w:val="both"/>
        <w:rPr>
          <w:rFonts w:eastAsia="Times New Roman" w:cs="Calibri"/>
          <w:sz w:val="24"/>
          <w:lang w:eastAsia="de-DE"/>
        </w:rPr>
      </w:pPr>
    </w:p>
    <w:p w14:paraId="1362FC02" w14:textId="77777777" w:rsidR="006D71B5" w:rsidRPr="00205EFA" w:rsidRDefault="006D71B5" w:rsidP="006D71B5">
      <w:pPr>
        <w:pStyle w:val="berschrift1"/>
        <w:jc w:val="center"/>
        <w:rPr>
          <w:lang w:val="de-DE"/>
        </w:rPr>
      </w:pPr>
      <w:r w:rsidRPr="00BE4260">
        <w:t>§ 1</w:t>
      </w:r>
      <w:r>
        <w:rPr>
          <w:lang w:val="de-DE"/>
        </w:rPr>
        <w:t>4</w:t>
      </w:r>
    </w:p>
    <w:p w14:paraId="576A8CF3" w14:textId="77777777" w:rsidR="006D71B5" w:rsidRPr="00BE4260" w:rsidRDefault="006D71B5" w:rsidP="006D71B5">
      <w:pPr>
        <w:pStyle w:val="berschrift1"/>
        <w:jc w:val="center"/>
      </w:pPr>
      <w:r w:rsidRPr="00BE4260">
        <w:t>Ausschüsse</w:t>
      </w:r>
    </w:p>
    <w:p w14:paraId="2DAE3745" w14:textId="77777777" w:rsidR="006D71B5" w:rsidRPr="00BB4BAC" w:rsidRDefault="006D71B5" w:rsidP="006D71B5">
      <w:pPr>
        <w:jc w:val="center"/>
        <w:rPr>
          <w:rFonts w:eastAsia="Times New Roman" w:cs="Calibri"/>
          <w:sz w:val="24"/>
          <w:lang w:eastAsia="de-DE"/>
        </w:rPr>
      </w:pPr>
    </w:p>
    <w:p w14:paraId="0F8B289D" w14:textId="77777777" w:rsidR="006D71B5" w:rsidRPr="00BB4BAC" w:rsidRDefault="006D71B5" w:rsidP="006D71B5">
      <w:pPr>
        <w:jc w:val="both"/>
        <w:rPr>
          <w:rFonts w:eastAsia="Times New Roman" w:cs="Calibri"/>
          <w:sz w:val="24"/>
          <w:lang w:eastAsia="de-DE"/>
        </w:rPr>
      </w:pPr>
      <w:r w:rsidRPr="00BB4BAC">
        <w:rPr>
          <w:rFonts w:eastAsia="Times New Roman" w:cs="Calibri"/>
          <w:sz w:val="24"/>
          <w:lang w:eastAsia="de-DE"/>
        </w:rPr>
        <w:t>Der Vorstand kann für bestimmte Vereinsaufgaben Ausschüsse bilden, deren Mitglieder vom Vorstand berufen werden.</w:t>
      </w:r>
    </w:p>
    <w:p w14:paraId="68A1BAA4" w14:textId="77777777" w:rsidR="006D71B5" w:rsidRPr="00562326" w:rsidRDefault="006D71B5" w:rsidP="006D71B5">
      <w:pPr>
        <w:jc w:val="both"/>
        <w:rPr>
          <w:rFonts w:eastAsia="Times New Roman" w:cs="Calibri"/>
          <w:sz w:val="24"/>
          <w:lang w:eastAsia="de-DE"/>
        </w:rPr>
      </w:pPr>
      <w:r w:rsidRPr="00BB4BAC">
        <w:rPr>
          <w:rFonts w:eastAsia="Times New Roman" w:cs="Calibri"/>
          <w:sz w:val="24"/>
          <w:lang w:eastAsia="de-DE"/>
        </w:rPr>
        <w:t xml:space="preserve">Die Mitglieder des </w:t>
      </w:r>
      <w:r w:rsidRPr="00562326">
        <w:rPr>
          <w:rFonts w:eastAsia="Times New Roman" w:cs="Calibri"/>
          <w:sz w:val="24"/>
          <w:lang w:eastAsia="de-DE"/>
        </w:rPr>
        <w:t>Ausschusses wählen eine</w:t>
      </w:r>
      <w:r w:rsidR="00701DA1" w:rsidRPr="00562326">
        <w:rPr>
          <w:rFonts w:eastAsia="Times New Roman" w:cs="Calibri"/>
          <w:sz w:val="24"/>
          <w:lang w:eastAsia="de-DE"/>
        </w:rPr>
        <w:t>/</w:t>
      </w:r>
      <w:r w:rsidRPr="00562326">
        <w:rPr>
          <w:rFonts w:eastAsia="Times New Roman" w:cs="Calibri"/>
          <w:sz w:val="24"/>
          <w:lang w:eastAsia="de-DE"/>
        </w:rPr>
        <w:t>n Vorsitzende</w:t>
      </w:r>
      <w:r w:rsidR="00701DA1" w:rsidRPr="00562326">
        <w:rPr>
          <w:rFonts w:eastAsia="Times New Roman" w:cs="Calibri"/>
          <w:sz w:val="24"/>
          <w:lang w:eastAsia="de-DE"/>
        </w:rPr>
        <w:t>/</w:t>
      </w:r>
      <w:r w:rsidRPr="00562326">
        <w:rPr>
          <w:rFonts w:eastAsia="Times New Roman" w:cs="Calibri"/>
          <w:sz w:val="24"/>
          <w:lang w:eastAsia="de-DE"/>
        </w:rPr>
        <w:t>n. Der</w:t>
      </w:r>
      <w:r w:rsidR="00701DA1" w:rsidRPr="00562326">
        <w:rPr>
          <w:rFonts w:eastAsia="Times New Roman" w:cs="Calibri"/>
          <w:sz w:val="24"/>
          <w:lang w:eastAsia="de-DE"/>
        </w:rPr>
        <w:t>/Die</w:t>
      </w:r>
      <w:r w:rsidRPr="00562326">
        <w:rPr>
          <w:rFonts w:eastAsia="Times New Roman" w:cs="Calibri"/>
          <w:sz w:val="24"/>
          <w:lang w:eastAsia="de-DE"/>
        </w:rPr>
        <w:t xml:space="preserve"> Ausschussvorsitzende unterrichtet den Vorstand über die Arbeit und Vorschläge des Ausschusses.</w:t>
      </w:r>
    </w:p>
    <w:p w14:paraId="1F821AD8" w14:textId="77777777" w:rsidR="006D71B5" w:rsidRPr="00562326" w:rsidRDefault="006D71B5" w:rsidP="006D71B5">
      <w:pPr>
        <w:rPr>
          <w:rFonts w:eastAsia="Times New Roman" w:cs="Calibri"/>
          <w:sz w:val="24"/>
          <w:lang w:eastAsia="de-DE"/>
        </w:rPr>
      </w:pPr>
    </w:p>
    <w:p w14:paraId="5D4C8E35" w14:textId="77777777" w:rsidR="006D71B5" w:rsidRPr="00562326" w:rsidRDefault="006D71B5" w:rsidP="006D71B5">
      <w:pPr>
        <w:rPr>
          <w:rFonts w:eastAsia="Times New Roman" w:cs="Calibri"/>
          <w:sz w:val="24"/>
          <w:lang w:eastAsia="de-DE"/>
        </w:rPr>
      </w:pPr>
    </w:p>
    <w:p w14:paraId="5CF87ADE" w14:textId="77777777" w:rsidR="006D71B5" w:rsidRPr="00562326" w:rsidRDefault="006D71B5" w:rsidP="006D71B5">
      <w:pPr>
        <w:rPr>
          <w:rFonts w:eastAsia="Times New Roman" w:cs="Calibri"/>
          <w:sz w:val="24"/>
          <w:lang w:eastAsia="de-DE"/>
        </w:rPr>
      </w:pPr>
    </w:p>
    <w:p w14:paraId="438E7AE7" w14:textId="77777777" w:rsidR="006D71B5" w:rsidRPr="00562326" w:rsidRDefault="006D71B5" w:rsidP="006D71B5">
      <w:pPr>
        <w:rPr>
          <w:rFonts w:eastAsia="Times New Roman" w:cs="Calibri"/>
          <w:sz w:val="24"/>
          <w:lang w:eastAsia="de-DE"/>
        </w:rPr>
      </w:pPr>
    </w:p>
    <w:p w14:paraId="4C0DCB1B" w14:textId="77777777" w:rsidR="006D71B5" w:rsidRPr="00562326" w:rsidRDefault="006D71B5" w:rsidP="006D71B5">
      <w:pPr>
        <w:pStyle w:val="berschrift1"/>
        <w:jc w:val="center"/>
        <w:rPr>
          <w:lang w:val="de-DE"/>
        </w:rPr>
      </w:pPr>
      <w:r w:rsidRPr="00562326">
        <w:t>§ 1</w:t>
      </w:r>
      <w:r w:rsidRPr="00562326">
        <w:rPr>
          <w:lang w:val="de-DE"/>
        </w:rPr>
        <w:t>5</w:t>
      </w:r>
    </w:p>
    <w:p w14:paraId="4835A6D2" w14:textId="77777777" w:rsidR="006D71B5" w:rsidRPr="00562326" w:rsidRDefault="00701DA1" w:rsidP="006D71B5">
      <w:pPr>
        <w:pStyle w:val="berschrift1"/>
        <w:jc w:val="center"/>
      </w:pPr>
      <w:r w:rsidRPr="00562326">
        <w:t xml:space="preserve">Protokollierung </w:t>
      </w:r>
      <w:r w:rsidRPr="00562326">
        <w:rPr>
          <w:lang w:val="de-DE"/>
        </w:rPr>
        <w:t>der</w:t>
      </w:r>
      <w:r w:rsidR="006D71B5" w:rsidRPr="00562326">
        <w:t xml:space="preserve"> Beschlüsse</w:t>
      </w:r>
    </w:p>
    <w:p w14:paraId="4D4DA23A" w14:textId="77777777" w:rsidR="006D71B5" w:rsidRPr="00562326" w:rsidRDefault="006D71B5" w:rsidP="006D71B5">
      <w:pPr>
        <w:jc w:val="center"/>
        <w:rPr>
          <w:rFonts w:eastAsia="Times New Roman" w:cs="Calibri"/>
          <w:sz w:val="24"/>
          <w:lang w:eastAsia="de-DE"/>
        </w:rPr>
      </w:pPr>
    </w:p>
    <w:p w14:paraId="3655600A" w14:textId="77777777" w:rsidR="006D71B5" w:rsidRPr="00BB4BAC" w:rsidRDefault="006D71B5" w:rsidP="00887318">
      <w:pPr>
        <w:jc w:val="both"/>
        <w:rPr>
          <w:rFonts w:eastAsia="Times New Roman" w:cs="Calibri"/>
          <w:sz w:val="24"/>
          <w:lang w:eastAsia="de-DE"/>
        </w:rPr>
        <w:sectPr w:rsidR="006D71B5" w:rsidRPr="00BB4BAC" w:rsidSect="00D23847">
          <w:pgSz w:w="11906" w:h="16838"/>
          <w:pgMar w:top="1418" w:right="1134" w:bottom="1134" w:left="1418" w:header="709" w:footer="709" w:gutter="0"/>
          <w:cols w:space="708"/>
          <w:docGrid w:linePitch="360"/>
        </w:sectPr>
      </w:pPr>
      <w:r w:rsidRPr="00562326">
        <w:rPr>
          <w:rFonts w:eastAsia="Times New Roman" w:cs="Calibri"/>
          <w:sz w:val="24"/>
          <w:lang w:eastAsia="de-DE"/>
        </w:rPr>
        <w:t>Die Beschlüsse der Mitgliederversammlung und des Vorstands sowie der Abteilungsversammlungen und der Ausschüsse sind zu protokollieren. Das Protokoll ist vom</w:t>
      </w:r>
      <w:r w:rsidR="00701DA1" w:rsidRPr="00562326">
        <w:rPr>
          <w:rFonts w:eastAsia="Times New Roman" w:cs="Calibri"/>
          <w:sz w:val="24"/>
          <w:lang w:eastAsia="de-DE"/>
        </w:rPr>
        <w:t>/ von der</w:t>
      </w:r>
      <w:r w:rsidRPr="00562326">
        <w:rPr>
          <w:rFonts w:eastAsia="Times New Roman" w:cs="Calibri"/>
          <w:sz w:val="24"/>
          <w:lang w:eastAsia="de-DE"/>
        </w:rPr>
        <w:t xml:space="preserve"> Versammlungsleiter</w:t>
      </w:r>
      <w:r w:rsidR="00701DA1" w:rsidRPr="00562326">
        <w:rPr>
          <w:rFonts w:eastAsia="Times New Roman" w:cs="Calibri"/>
          <w:sz w:val="24"/>
          <w:lang w:eastAsia="de-DE"/>
        </w:rPr>
        <w:t>/in</w:t>
      </w:r>
      <w:r w:rsidRPr="00562326">
        <w:rPr>
          <w:rFonts w:eastAsia="Times New Roman" w:cs="Calibri"/>
          <w:sz w:val="24"/>
          <w:lang w:eastAsia="de-DE"/>
        </w:rPr>
        <w:t xml:space="preserve"> und vom</w:t>
      </w:r>
      <w:r w:rsidR="00701DA1" w:rsidRPr="00562326">
        <w:rPr>
          <w:rFonts w:eastAsia="Times New Roman" w:cs="Calibri"/>
          <w:sz w:val="24"/>
          <w:lang w:eastAsia="de-DE"/>
        </w:rPr>
        <w:t xml:space="preserve">/ von der </w:t>
      </w:r>
      <w:r w:rsidRPr="00562326">
        <w:rPr>
          <w:rFonts w:eastAsia="Times New Roman" w:cs="Calibri"/>
          <w:sz w:val="24"/>
          <w:lang w:eastAsia="de-DE"/>
        </w:rPr>
        <w:t xml:space="preserve"> Protokollführer</w:t>
      </w:r>
      <w:r w:rsidR="00701DA1" w:rsidRPr="00562326">
        <w:rPr>
          <w:rFonts w:eastAsia="Times New Roman" w:cs="Calibri"/>
          <w:sz w:val="24"/>
          <w:lang w:eastAsia="de-DE"/>
        </w:rPr>
        <w:t>/in</w:t>
      </w:r>
      <w:r w:rsidRPr="00562326">
        <w:rPr>
          <w:rFonts w:eastAsia="Times New Roman" w:cs="Calibri"/>
          <w:sz w:val="24"/>
          <w:lang w:eastAsia="de-DE"/>
        </w:rPr>
        <w:t xml:space="preserve"> zu unterzeichnen</w:t>
      </w:r>
      <w:r>
        <w:rPr>
          <w:rFonts w:eastAsia="Times New Roman" w:cs="Calibri"/>
          <w:sz w:val="24"/>
          <w:lang w:eastAsia="de-DE"/>
        </w:rPr>
        <w:t>.</w:t>
      </w:r>
    </w:p>
    <w:p w14:paraId="045238BA" w14:textId="77777777" w:rsidR="006D71B5" w:rsidRPr="00BB4BAC" w:rsidRDefault="006D71B5" w:rsidP="006D71B5">
      <w:pPr>
        <w:rPr>
          <w:rFonts w:eastAsia="Times New Roman" w:cs="Calibri"/>
          <w:sz w:val="24"/>
          <w:lang w:eastAsia="de-DE"/>
        </w:rPr>
      </w:pPr>
    </w:p>
    <w:p w14:paraId="6156E9EC" w14:textId="77777777" w:rsidR="006D71B5" w:rsidRPr="00205EFA" w:rsidRDefault="006D71B5" w:rsidP="006D71B5">
      <w:pPr>
        <w:pStyle w:val="berschrift1"/>
        <w:jc w:val="center"/>
        <w:rPr>
          <w:lang w:val="de-DE"/>
        </w:rPr>
      </w:pPr>
      <w:r>
        <w:t>§ 1</w:t>
      </w:r>
      <w:r>
        <w:rPr>
          <w:lang w:val="de-DE"/>
        </w:rPr>
        <w:t>6</w:t>
      </w:r>
    </w:p>
    <w:p w14:paraId="5E58DEF8" w14:textId="77777777" w:rsidR="006D71B5" w:rsidRPr="00BE4260" w:rsidRDefault="006D71B5" w:rsidP="006D71B5">
      <w:pPr>
        <w:pStyle w:val="berschrift1"/>
        <w:jc w:val="center"/>
      </w:pPr>
      <w:r w:rsidRPr="00BE4260">
        <w:t>Kassenprüfung</w:t>
      </w:r>
    </w:p>
    <w:p w14:paraId="126EC0F0" w14:textId="77777777" w:rsidR="006D71B5" w:rsidRPr="00BB4BAC" w:rsidRDefault="006D71B5" w:rsidP="006D71B5">
      <w:pPr>
        <w:jc w:val="center"/>
        <w:rPr>
          <w:rFonts w:eastAsia="Times New Roman" w:cs="Calibri"/>
          <w:sz w:val="24"/>
          <w:lang w:eastAsia="de-DE"/>
        </w:rPr>
      </w:pPr>
    </w:p>
    <w:p w14:paraId="3DEC7FCB" w14:textId="77777777" w:rsidR="006D71B5" w:rsidRPr="00562326" w:rsidRDefault="006D71B5" w:rsidP="006D71B5">
      <w:pPr>
        <w:widowControl w:val="0"/>
        <w:autoSpaceDE w:val="0"/>
        <w:autoSpaceDN w:val="0"/>
        <w:adjustRightInd w:val="0"/>
        <w:spacing w:before="90"/>
        <w:jc w:val="both"/>
        <w:rPr>
          <w:rFonts w:eastAsia="Times New Roman" w:cs="Calibri"/>
          <w:sz w:val="24"/>
          <w:szCs w:val="22"/>
          <w:lang w:eastAsia="de-DE"/>
        </w:rPr>
      </w:pPr>
      <w:r>
        <w:rPr>
          <w:rFonts w:eastAsia="Times New Roman" w:cs="Calibri"/>
          <w:sz w:val="24"/>
          <w:szCs w:val="22"/>
          <w:lang w:eastAsia="de-DE"/>
        </w:rPr>
        <w:t xml:space="preserve">1. </w:t>
      </w:r>
      <w:r w:rsidRPr="00BB4BAC">
        <w:rPr>
          <w:rFonts w:eastAsia="Times New Roman" w:cs="Calibri"/>
          <w:sz w:val="24"/>
          <w:szCs w:val="22"/>
          <w:lang w:eastAsia="de-DE"/>
        </w:rPr>
        <w:t xml:space="preserve">Die </w:t>
      </w:r>
      <w:r w:rsidRPr="00562326">
        <w:rPr>
          <w:rFonts w:eastAsia="Times New Roman" w:cs="Calibri"/>
          <w:sz w:val="24"/>
          <w:szCs w:val="22"/>
          <w:lang w:eastAsia="de-DE"/>
        </w:rPr>
        <w:t>Mitgliederversammlung wählt für die Dauer von zwei Jahren zwei Kassenprüfer</w:t>
      </w:r>
      <w:r w:rsidR="00701DA1" w:rsidRPr="00562326">
        <w:rPr>
          <w:rFonts w:eastAsia="Times New Roman" w:cs="Calibri"/>
          <w:sz w:val="24"/>
          <w:szCs w:val="22"/>
          <w:lang w:eastAsia="de-DE"/>
        </w:rPr>
        <w:t>/innen</w:t>
      </w:r>
      <w:r w:rsidRPr="00562326">
        <w:rPr>
          <w:rFonts w:eastAsia="Times New Roman" w:cs="Calibri"/>
          <w:sz w:val="24"/>
          <w:szCs w:val="22"/>
          <w:lang w:eastAsia="de-DE"/>
        </w:rPr>
        <w:t xml:space="preserve"> und eine</w:t>
      </w:r>
      <w:r w:rsidR="00701DA1" w:rsidRPr="00562326">
        <w:rPr>
          <w:rFonts w:eastAsia="Times New Roman" w:cs="Calibri"/>
          <w:sz w:val="24"/>
          <w:szCs w:val="22"/>
          <w:lang w:eastAsia="de-DE"/>
        </w:rPr>
        <w:t>/</w:t>
      </w:r>
      <w:r w:rsidRPr="00562326">
        <w:rPr>
          <w:rFonts w:eastAsia="Times New Roman" w:cs="Calibri"/>
          <w:sz w:val="24"/>
          <w:szCs w:val="22"/>
          <w:lang w:eastAsia="de-DE"/>
        </w:rPr>
        <w:t>n Ersatzkassenprüfer</w:t>
      </w:r>
      <w:r w:rsidR="00701DA1" w:rsidRPr="00562326">
        <w:rPr>
          <w:rFonts w:eastAsia="Times New Roman" w:cs="Calibri"/>
          <w:sz w:val="24"/>
          <w:szCs w:val="22"/>
          <w:lang w:eastAsia="de-DE"/>
        </w:rPr>
        <w:t>/in</w:t>
      </w:r>
      <w:r w:rsidRPr="00562326">
        <w:rPr>
          <w:rFonts w:eastAsia="Times New Roman" w:cs="Calibri"/>
          <w:sz w:val="24"/>
          <w:szCs w:val="22"/>
          <w:lang w:eastAsia="de-DE"/>
        </w:rPr>
        <w:t>, die nicht dem Vorstand angehören dürfen und bis zur Neuwahl im Amt bleiben. Wiederwahl ist</w:t>
      </w:r>
      <w:r w:rsidR="008B5A89">
        <w:rPr>
          <w:rFonts w:eastAsia="Times New Roman" w:cs="Calibri"/>
          <w:sz w:val="24"/>
          <w:szCs w:val="22"/>
          <w:lang w:eastAsia="de-DE"/>
        </w:rPr>
        <w:t xml:space="preserve"> zwei</w:t>
      </w:r>
      <w:r w:rsidRPr="00562326">
        <w:rPr>
          <w:rFonts w:eastAsia="Times New Roman" w:cs="Calibri"/>
          <w:sz w:val="24"/>
          <w:szCs w:val="22"/>
          <w:lang w:eastAsia="de-DE"/>
        </w:rPr>
        <w:t>mal zulässig.</w:t>
      </w:r>
    </w:p>
    <w:p w14:paraId="34EF68F6" w14:textId="77777777" w:rsidR="006D71B5" w:rsidRPr="00562326" w:rsidRDefault="006D71B5" w:rsidP="006D71B5">
      <w:pPr>
        <w:widowControl w:val="0"/>
        <w:tabs>
          <w:tab w:val="left" w:pos="8525"/>
        </w:tabs>
        <w:autoSpaceDE w:val="0"/>
        <w:autoSpaceDN w:val="0"/>
        <w:adjustRightInd w:val="0"/>
        <w:spacing w:before="90"/>
        <w:jc w:val="both"/>
        <w:rPr>
          <w:rFonts w:eastAsia="Times New Roman" w:cs="Calibri"/>
          <w:sz w:val="24"/>
          <w:szCs w:val="22"/>
          <w:lang w:eastAsia="de-DE"/>
        </w:rPr>
      </w:pPr>
    </w:p>
    <w:p w14:paraId="5F9A7384" w14:textId="77777777" w:rsidR="006D71B5" w:rsidRPr="00562326" w:rsidRDefault="006D71B5" w:rsidP="006D71B5">
      <w:pPr>
        <w:widowControl w:val="0"/>
        <w:tabs>
          <w:tab w:val="left" w:pos="8525"/>
        </w:tabs>
        <w:autoSpaceDE w:val="0"/>
        <w:autoSpaceDN w:val="0"/>
        <w:adjustRightInd w:val="0"/>
        <w:spacing w:before="90"/>
        <w:jc w:val="both"/>
        <w:rPr>
          <w:rFonts w:eastAsia="Times New Roman" w:cs="Calibri"/>
          <w:sz w:val="24"/>
          <w:szCs w:val="22"/>
          <w:lang w:eastAsia="de-DE"/>
        </w:rPr>
      </w:pPr>
      <w:r w:rsidRPr="00562326">
        <w:rPr>
          <w:rFonts w:eastAsia="Times New Roman" w:cs="Calibri"/>
          <w:sz w:val="24"/>
          <w:szCs w:val="22"/>
          <w:lang w:eastAsia="de-DE"/>
        </w:rPr>
        <w:t>2. Die Kassenprüfer</w:t>
      </w:r>
      <w:r w:rsidR="00701DA1" w:rsidRPr="00562326">
        <w:rPr>
          <w:rFonts w:eastAsia="Times New Roman" w:cs="Calibri"/>
          <w:sz w:val="24"/>
          <w:szCs w:val="22"/>
          <w:lang w:eastAsia="de-DE"/>
        </w:rPr>
        <w:t>/innen</w:t>
      </w:r>
      <w:r w:rsidRPr="00562326">
        <w:rPr>
          <w:rFonts w:eastAsia="Times New Roman" w:cs="Calibri"/>
          <w:sz w:val="24"/>
          <w:szCs w:val="22"/>
          <w:lang w:eastAsia="de-DE"/>
        </w:rPr>
        <w:t xml:space="preserve"> prüfen die Rechnungs- und Kassenführung des Vereins mindestens einmal vor jeder ordentlichen Mitgliederversammlung und erstatten in dieser ihren Kassenprüfungsbericht. Über ihre Entlastung entscheidet die Mitgliederversammlung.</w:t>
      </w:r>
    </w:p>
    <w:p w14:paraId="434E7A1A" w14:textId="77777777" w:rsidR="006D71B5" w:rsidRPr="00562326" w:rsidRDefault="006D71B5" w:rsidP="006D71B5">
      <w:pPr>
        <w:widowControl w:val="0"/>
        <w:autoSpaceDE w:val="0"/>
        <w:autoSpaceDN w:val="0"/>
        <w:adjustRightInd w:val="0"/>
        <w:spacing w:before="90"/>
        <w:jc w:val="both"/>
        <w:rPr>
          <w:rFonts w:eastAsia="Times New Roman" w:cs="Calibri"/>
          <w:sz w:val="24"/>
          <w:szCs w:val="22"/>
          <w:lang w:eastAsia="de-DE"/>
        </w:rPr>
      </w:pPr>
    </w:p>
    <w:p w14:paraId="34AF078B" w14:textId="77777777" w:rsidR="006D71B5" w:rsidRDefault="006D71B5" w:rsidP="006D71B5">
      <w:pPr>
        <w:widowControl w:val="0"/>
        <w:autoSpaceDE w:val="0"/>
        <w:autoSpaceDN w:val="0"/>
        <w:adjustRightInd w:val="0"/>
        <w:spacing w:before="90"/>
        <w:jc w:val="both"/>
        <w:rPr>
          <w:rFonts w:eastAsia="Times New Roman" w:cs="Calibri"/>
          <w:sz w:val="24"/>
          <w:szCs w:val="22"/>
          <w:lang w:eastAsia="de-DE"/>
        </w:rPr>
      </w:pPr>
      <w:r w:rsidRPr="00562326">
        <w:rPr>
          <w:rFonts w:eastAsia="Times New Roman" w:cs="Calibri"/>
          <w:sz w:val="24"/>
          <w:szCs w:val="22"/>
          <w:lang w:eastAsia="de-DE"/>
        </w:rPr>
        <w:t>3. Der Auftrag der Kassenprüfer</w:t>
      </w:r>
      <w:r w:rsidR="00701DA1" w:rsidRPr="00562326">
        <w:rPr>
          <w:rFonts w:eastAsia="Times New Roman" w:cs="Calibri"/>
          <w:sz w:val="24"/>
          <w:szCs w:val="22"/>
          <w:lang w:eastAsia="de-DE"/>
        </w:rPr>
        <w:t>/innen</w:t>
      </w:r>
      <w:r w:rsidRPr="00562326">
        <w:rPr>
          <w:rFonts w:eastAsia="Times New Roman" w:cs="Calibri"/>
          <w:sz w:val="24"/>
          <w:szCs w:val="22"/>
          <w:lang w:eastAsia="de-DE"/>
        </w:rPr>
        <w:t xml:space="preserve"> erstreckt sich neben der Prüfung der reinen Kassenführung auch darauf, ob die Mittel wirtschaftlich</w:t>
      </w:r>
      <w:r w:rsidRPr="00BB4BAC">
        <w:rPr>
          <w:rFonts w:eastAsia="Times New Roman" w:cs="Calibri"/>
          <w:sz w:val="24"/>
          <w:szCs w:val="22"/>
          <w:lang w:eastAsia="de-DE"/>
        </w:rPr>
        <w:t xml:space="preserve"> verwendet worden sind, ob die Ausgaben sachlich richtig sind und ob sie mit dem Haushaltsplan übereinstimmen.</w:t>
      </w:r>
    </w:p>
    <w:p w14:paraId="39C14001" w14:textId="77777777" w:rsidR="00CF328E" w:rsidRDefault="00CF328E" w:rsidP="00CF328E">
      <w:pPr>
        <w:pStyle w:val="berschrift1"/>
        <w:spacing w:before="120" w:after="0"/>
        <w:jc w:val="center"/>
        <w:rPr>
          <w:lang w:val="de-DE"/>
        </w:rPr>
      </w:pPr>
    </w:p>
    <w:p w14:paraId="45C13E67" w14:textId="77777777" w:rsidR="00CF328E" w:rsidRPr="000616C6" w:rsidRDefault="00CF328E" w:rsidP="00CF328E">
      <w:pPr>
        <w:pStyle w:val="berschrift1"/>
        <w:spacing w:before="120" w:after="0"/>
        <w:jc w:val="center"/>
        <w:rPr>
          <w:lang w:val="de-DE"/>
        </w:rPr>
      </w:pPr>
      <w:r w:rsidRPr="000616C6">
        <w:t>§ 1</w:t>
      </w:r>
      <w:r w:rsidRPr="000616C6">
        <w:rPr>
          <w:lang w:val="de-DE"/>
        </w:rPr>
        <w:t>7</w:t>
      </w:r>
    </w:p>
    <w:p w14:paraId="2183DFAB" w14:textId="77777777" w:rsidR="00CF328E" w:rsidRPr="000616C6" w:rsidRDefault="00CF328E" w:rsidP="00CF328E">
      <w:pPr>
        <w:jc w:val="center"/>
        <w:rPr>
          <w:rFonts w:ascii="Cambria" w:hAnsi="Cambria"/>
          <w:sz w:val="32"/>
          <w:szCs w:val="32"/>
          <w:lang w:eastAsia="de-DE"/>
        </w:rPr>
      </w:pPr>
      <w:r w:rsidRPr="000616C6">
        <w:rPr>
          <w:rFonts w:ascii="Cambria" w:hAnsi="Cambria"/>
          <w:sz w:val="32"/>
          <w:szCs w:val="32"/>
          <w:lang w:eastAsia="de-DE"/>
        </w:rPr>
        <w:t>Datenschutz</w:t>
      </w:r>
    </w:p>
    <w:p w14:paraId="5B286C53" w14:textId="77777777" w:rsidR="00C81252" w:rsidRPr="000616C6" w:rsidRDefault="00C81252" w:rsidP="00C81252">
      <w:pPr>
        <w:rPr>
          <w:rFonts w:ascii="Times New Roman" w:eastAsia="Times New Roman" w:hAnsi="Times New Roman"/>
          <w:sz w:val="24"/>
          <w:szCs w:val="24"/>
          <w:lang w:eastAsia="de-DE"/>
        </w:rPr>
      </w:pPr>
    </w:p>
    <w:p w14:paraId="38D097C0" w14:textId="77777777" w:rsidR="00C81252" w:rsidRPr="000616C6" w:rsidRDefault="00C81252" w:rsidP="00C81252">
      <w:pPr>
        <w:rPr>
          <w:rFonts w:ascii="Times New Roman" w:eastAsia="Times New Roman" w:hAnsi="Times New Roman"/>
          <w:sz w:val="24"/>
          <w:szCs w:val="24"/>
          <w:lang w:eastAsia="de-DE"/>
        </w:rPr>
      </w:pPr>
      <w:r w:rsidRPr="000616C6">
        <w:rPr>
          <w:rFonts w:eastAsia="Times New Roman"/>
          <w:szCs w:val="22"/>
          <w:lang w:eastAsia="de-DE"/>
        </w:rPr>
        <w:t>1. Zur Erfüllung der Zwecke und Aufgaben des Vereins werden unter Beachtung der Vorgaben der EU-Datenschutz-Grundverordnung (DS-GVO) und des Bundesdatenschutzgesetzes (BDSG) personenbezogene Daten über persönliche und sachliche Verhältnisse der Mitglieder im Verein verarbeitet.</w:t>
      </w:r>
    </w:p>
    <w:p w14:paraId="355A744C" w14:textId="77777777" w:rsidR="00C81252" w:rsidRPr="000616C6" w:rsidRDefault="00C81252" w:rsidP="00C81252">
      <w:pPr>
        <w:spacing w:before="100" w:beforeAutospacing="1" w:after="100" w:afterAutospacing="1"/>
        <w:rPr>
          <w:rFonts w:ascii="Times New Roman" w:eastAsia="Times New Roman" w:hAnsi="Times New Roman"/>
          <w:sz w:val="24"/>
          <w:szCs w:val="24"/>
          <w:lang w:eastAsia="de-DE"/>
        </w:rPr>
      </w:pPr>
      <w:r w:rsidRPr="000616C6">
        <w:rPr>
          <w:rFonts w:eastAsia="Times New Roman"/>
          <w:szCs w:val="22"/>
          <w:lang w:eastAsia="de-DE"/>
        </w:rPr>
        <w:t xml:space="preserve">2. Soweit die in den jeweiligen Vorschriften beschriebenen Voraussetzungen vorliegen, hat jedes Vereinsmitglied insbesondere die folgenden Rechte: </w:t>
      </w:r>
    </w:p>
    <w:p w14:paraId="6A2C4F63" w14:textId="77777777" w:rsidR="00C81252" w:rsidRPr="000616C6" w:rsidRDefault="00C81252" w:rsidP="00C81252">
      <w:pPr>
        <w:rPr>
          <w:lang w:eastAsia="de-DE"/>
        </w:rPr>
      </w:pPr>
      <w:r w:rsidRPr="000616C6">
        <w:rPr>
          <w:lang w:eastAsia="de-DE"/>
        </w:rPr>
        <w:t>- das Recht auf Auskunft nach Artikel 15 DS-GVO,</w:t>
      </w:r>
      <w:r w:rsidRPr="000616C6">
        <w:rPr>
          <w:lang w:eastAsia="de-DE"/>
        </w:rPr>
        <w:br/>
        <w:t>- das Recht auf Berichtigung nach Artikel 16 DS-GVO,</w:t>
      </w:r>
      <w:r w:rsidRPr="000616C6">
        <w:rPr>
          <w:lang w:eastAsia="de-DE"/>
        </w:rPr>
        <w:br/>
        <w:t>- das Recht auf Löschung nach Artikel 17 DS-GVO,</w:t>
      </w:r>
      <w:r w:rsidRPr="000616C6">
        <w:rPr>
          <w:lang w:eastAsia="de-DE"/>
        </w:rPr>
        <w:br/>
        <w:t xml:space="preserve">- das Recht auf Einschränkung der Verarbeitung nach Artikel 18 DS-GVO, </w:t>
      </w:r>
    </w:p>
    <w:p w14:paraId="40EE899E" w14:textId="77777777" w:rsidR="00C81252" w:rsidRPr="000616C6" w:rsidRDefault="00C81252" w:rsidP="00C81252">
      <w:pPr>
        <w:rPr>
          <w:lang w:eastAsia="de-DE"/>
        </w:rPr>
      </w:pPr>
      <w:r w:rsidRPr="000616C6">
        <w:rPr>
          <w:lang w:eastAsia="de-DE"/>
        </w:rPr>
        <w:t>- das Recht auf Datenübertragbarkeit nach Artikel 20 DS-GVO und</w:t>
      </w:r>
      <w:r w:rsidRPr="000616C6">
        <w:rPr>
          <w:lang w:eastAsia="de-DE"/>
        </w:rPr>
        <w:br/>
        <w:t xml:space="preserve">- das Widerspruchsrecht nach Artikel 21 DS-GVO. </w:t>
      </w:r>
    </w:p>
    <w:p w14:paraId="1A224785" w14:textId="77777777" w:rsidR="00C81252" w:rsidRPr="000616C6" w:rsidRDefault="00C81252" w:rsidP="00C81252">
      <w:pPr>
        <w:spacing w:before="100" w:beforeAutospacing="1" w:after="100" w:afterAutospacing="1"/>
        <w:rPr>
          <w:rFonts w:ascii="Times New Roman" w:eastAsia="Times New Roman" w:hAnsi="Times New Roman"/>
          <w:sz w:val="24"/>
          <w:szCs w:val="24"/>
          <w:lang w:eastAsia="de-DE"/>
        </w:rPr>
      </w:pPr>
      <w:r w:rsidRPr="000616C6">
        <w:rPr>
          <w:rFonts w:eastAsia="Times New Roman"/>
          <w:szCs w:val="22"/>
          <w:lang w:eastAsia="de-DE"/>
        </w:rPr>
        <w:t>3) Den Organen des Vereins, allen Mitarbeitern oder sonst für den Verein Tätigen ist es untersagt, personenbezogene Daten unbefugt zu anderen als dem jeweiligen Aufgabenerfüllung gehörenden Zweck zu verarbeiten, bekannt zu geben, Dritten zugänglich zu machen oder sonst zu nutzen. Diese Pflicht besteht auch über das Ausscheiden der oben genannten Personen aus dem Verein hinaus. </w:t>
      </w:r>
    </w:p>
    <w:p w14:paraId="301E79FB" w14:textId="77777777" w:rsidR="00C81252" w:rsidRDefault="00C81252" w:rsidP="00CF328E">
      <w:pPr>
        <w:jc w:val="center"/>
        <w:rPr>
          <w:rFonts w:ascii="Cambria" w:hAnsi="Cambria"/>
          <w:color w:val="FF0000"/>
          <w:sz w:val="32"/>
          <w:szCs w:val="32"/>
          <w:lang w:eastAsia="de-DE"/>
        </w:rPr>
      </w:pPr>
    </w:p>
    <w:p w14:paraId="1C3A62A9" w14:textId="77777777" w:rsidR="00CF328E" w:rsidRPr="00CF328E" w:rsidRDefault="00CF328E" w:rsidP="00CF328E">
      <w:pPr>
        <w:jc w:val="center"/>
        <w:rPr>
          <w:rFonts w:ascii="Cambria" w:hAnsi="Cambria"/>
          <w:color w:val="FF0000"/>
          <w:sz w:val="32"/>
          <w:szCs w:val="32"/>
          <w:lang w:eastAsia="de-DE"/>
        </w:rPr>
      </w:pPr>
    </w:p>
    <w:p w14:paraId="06E7A405" w14:textId="77777777" w:rsidR="00CF328E" w:rsidRPr="00CF328E" w:rsidRDefault="00CF328E" w:rsidP="00CF328E">
      <w:pPr>
        <w:rPr>
          <w:lang w:eastAsia="de-DE"/>
        </w:rPr>
      </w:pPr>
    </w:p>
    <w:p w14:paraId="7F8C1740" w14:textId="77777777" w:rsidR="006D71B5" w:rsidRDefault="006D71B5" w:rsidP="006D71B5">
      <w:pPr>
        <w:widowControl w:val="0"/>
        <w:autoSpaceDE w:val="0"/>
        <w:autoSpaceDN w:val="0"/>
        <w:adjustRightInd w:val="0"/>
        <w:spacing w:before="90"/>
        <w:jc w:val="both"/>
        <w:rPr>
          <w:rFonts w:eastAsia="Times New Roman" w:cs="Calibri"/>
          <w:sz w:val="24"/>
          <w:szCs w:val="22"/>
          <w:lang w:eastAsia="de-DE"/>
        </w:rPr>
      </w:pPr>
    </w:p>
    <w:p w14:paraId="3C64DE5F" w14:textId="77777777" w:rsidR="006D71B5" w:rsidRPr="00205EFA" w:rsidRDefault="006D71B5" w:rsidP="006D71B5">
      <w:pPr>
        <w:pStyle w:val="berschrift1"/>
        <w:spacing w:before="120" w:after="0"/>
        <w:jc w:val="center"/>
        <w:rPr>
          <w:lang w:val="de-DE"/>
        </w:rPr>
      </w:pPr>
      <w:r w:rsidRPr="00BE4260">
        <w:t>§ 1</w:t>
      </w:r>
      <w:r w:rsidR="00CF328E">
        <w:rPr>
          <w:lang w:val="de-DE"/>
        </w:rPr>
        <w:t>8</w:t>
      </w:r>
    </w:p>
    <w:p w14:paraId="04B3C08D" w14:textId="77777777" w:rsidR="006D71B5" w:rsidRPr="00BE4260" w:rsidRDefault="006D71B5" w:rsidP="006D71B5">
      <w:pPr>
        <w:pStyle w:val="berschrift1"/>
        <w:spacing w:before="120" w:after="0"/>
        <w:jc w:val="center"/>
      </w:pPr>
      <w:r w:rsidRPr="00BE4260">
        <w:t>Auflösung des Vereins</w:t>
      </w:r>
    </w:p>
    <w:p w14:paraId="7EEE931F" w14:textId="77777777" w:rsidR="006D71B5" w:rsidRPr="00BB4BAC" w:rsidRDefault="006D71B5" w:rsidP="006D71B5">
      <w:pPr>
        <w:spacing w:before="120"/>
        <w:jc w:val="center"/>
        <w:rPr>
          <w:rFonts w:eastAsia="Times New Roman" w:cs="Calibri"/>
          <w:sz w:val="24"/>
          <w:lang w:eastAsia="de-DE"/>
        </w:rPr>
      </w:pPr>
    </w:p>
    <w:p w14:paraId="218F0B6B" w14:textId="77777777" w:rsidR="006D71B5" w:rsidRPr="00BB4BAC" w:rsidRDefault="006D71B5" w:rsidP="006D71B5">
      <w:pPr>
        <w:jc w:val="both"/>
        <w:rPr>
          <w:rFonts w:eastAsia="Times New Roman" w:cs="Calibri"/>
          <w:sz w:val="24"/>
          <w:lang w:eastAsia="de-DE"/>
        </w:rPr>
      </w:pPr>
      <w:r w:rsidRPr="00BB4BAC">
        <w:rPr>
          <w:rFonts w:eastAsia="Times New Roman" w:cs="Calibri"/>
          <w:sz w:val="24"/>
          <w:lang w:eastAsia="de-DE"/>
        </w:rPr>
        <w:t>Die Auflösung des Vereins kann nur in einer zu diesem Zweck einberufenen Mitgliederversammlung beschlossen werden.</w:t>
      </w:r>
    </w:p>
    <w:p w14:paraId="07B5C4CB" w14:textId="77777777" w:rsidR="006D71B5" w:rsidRPr="00BB4BAC" w:rsidRDefault="006D71B5" w:rsidP="006D71B5">
      <w:pPr>
        <w:jc w:val="both"/>
        <w:rPr>
          <w:rFonts w:eastAsia="Times New Roman" w:cs="Calibri"/>
          <w:sz w:val="24"/>
          <w:lang w:eastAsia="de-DE"/>
        </w:rPr>
      </w:pPr>
    </w:p>
    <w:p w14:paraId="634B46B5" w14:textId="77777777" w:rsidR="006D71B5" w:rsidRPr="00BB4BAC" w:rsidRDefault="006D71B5" w:rsidP="006D71B5">
      <w:pPr>
        <w:jc w:val="both"/>
        <w:rPr>
          <w:rFonts w:eastAsia="Times New Roman" w:cs="Calibri"/>
          <w:sz w:val="24"/>
          <w:lang w:eastAsia="de-DE"/>
        </w:rPr>
      </w:pPr>
      <w:r w:rsidRPr="00BB4BAC">
        <w:rPr>
          <w:rFonts w:eastAsia="Times New Roman" w:cs="Calibri"/>
          <w:sz w:val="24"/>
          <w:lang w:eastAsia="de-DE"/>
        </w:rPr>
        <w:t xml:space="preserve">Die Einberufung einer solchen Versammlung darf nur erfolgen, wenn es der Vorstand mit einer Mehrheit von drei Vierteln aller seiner Mitglieder beschlossen hat, oder von einem Drittel der Mitglieder des Vereins schriftlich gefordert wurde. </w:t>
      </w:r>
    </w:p>
    <w:p w14:paraId="59E478FA" w14:textId="77777777" w:rsidR="006D71B5" w:rsidRPr="00BB4BAC" w:rsidRDefault="006D71B5" w:rsidP="006D71B5">
      <w:pPr>
        <w:jc w:val="both"/>
        <w:rPr>
          <w:rFonts w:eastAsia="Times New Roman" w:cs="Calibri"/>
          <w:sz w:val="24"/>
          <w:lang w:eastAsia="de-DE"/>
        </w:rPr>
      </w:pPr>
    </w:p>
    <w:p w14:paraId="2D01E5E3" w14:textId="77777777" w:rsidR="006D71B5" w:rsidRPr="00BB4BAC" w:rsidRDefault="006D71B5" w:rsidP="006D71B5">
      <w:pPr>
        <w:jc w:val="both"/>
        <w:rPr>
          <w:rFonts w:eastAsia="Times New Roman" w:cs="Calibri"/>
          <w:sz w:val="24"/>
          <w:lang w:eastAsia="de-DE"/>
        </w:rPr>
      </w:pPr>
      <w:r w:rsidRPr="00BB4BAC">
        <w:rPr>
          <w:rFonts w:eastAsia="Times New Roman" w:cs="Calibri"/>
          <w:sz w:val="24"/>
          <w:lang w:eastAsia="de-DE"/>
        </w:rPr>
        <w:t>Die Versammlung ist beschlussfähig, wenn mindestens die Hälfte der stimmberechtigten Mitglieder anwesend ist. Die Auflösung kann nur mit einer Mehrheit von drei Vierteln der anwesenden stimmberechtigten Mitglieder beschlossen werden.</w:t>
      </w:r>
    </w:p>
    <w:p w14:paraId="3CDD11DA" w14:textId="77777777" w:rsidR="006D71B5" w:rsidRPr="00BB4BAC" w:rsidRDefault="006D71B5" w:rsidP="006D71B5">
      <w:pPr>
        <w:jc w:val="both"/>
        <w:rPr>
          <w:rFonts w:eastAsia="Times New Roman" w:cs="Calibri"/>
          <w:sz w:val="24"/>
          <w:lang w:eastAsia="de-DE"/>
        </w:rPr>
      </w:pPr>
    </w:p>
    <w:p w14:paraId="0802B09D" w14:textId="77777777" w:rsidR="006D71B5" w:rsidRPr="00BB4BAC" w:rsidRDefault="006D71B5" w:rsidP="006D71B5">
      <w:pPr>
        <w:jc w:val="both"/>
        <w:rPr>
          <w:rFonts w:eastAsia="Times New Roman" w:cs="Calibri"/>
          <w:sz w:val="24"/>
          <w:lang w:eastAsia="de-DE"/>
        </w:rPr>
      </w:pPr>
      <w:r w:rsidRPr="00BB4BAC">
        <w:rPr>
          <w:rFonts w:eastAsia="Times New Roman" w:cs="Calibri"/>
          <w:sz w:val="24"/>
          <w:lang w:eastAsia="de-DE"/>
        </w:rPr>
        <w:t>Sollte bei der ersten Versammlung weniger als die Hälfte der stimmberechtigten Mitglieder anwesend sein, ist eine zweite Versammlung einzuberufen, die dann mit einer Mehrheit von drei Vierteln der anwesenden stimmberechtigten Mitglieder beschlussfähig ist.</w:t>
      </w:r>
    </w:p>
    <w:p w14:paraId="6A3E3765" w14:textId="77777777" w:rsidR="006D71B5" w:rsidRPr="00BB4BAC" w:rsidRDefault="006D71B5" w:rsidP="006D71B5">
      <w:pPr>
        <w:jc w:val="both"/>
        <w:rPr>
          <w:rFonts w:eastAsia="Times New Roman" w:cs="Calibri"/>
          <w:sz w:val="24"/>
          <w:lang w:eastAsia="de-DE"/>
        </w:rPr>
      </w:pPr>
    </w:p>
    <w:p w14:paraId="6FE01F04" w14:textId="77777777" w:rsidR="006D71B5" w:rsidRPr="00BB4BAC" w:rsidRDefault="006D71B5" w:rsidP="006D71B5">
      <w:pPr>
        <w:jc w:val="both"/>
        <w:rPr>
          <w:rFonts w:eastAsia="Times New Roman" w:cs="Calibri"/>
          <w:sz w:val="24"/>
          <w:lang w:eastAsia="de-DE"/>
        </w:rPr>
      </w:pPr>
      <w:r w:rsidRPr="00BB4BAC">
        <w:rPr>
          <w:rFonts w:eastAsia="Times New Roman" w:cs="Calibri"/>
          <w:sz w:val="24"/>
          <w:lang w:eastAsia="de-DE"/>
        </w:rPr>
        <w:t>Bei Auflösung des Vereins oder bei Wegfall seines bisherigen steuerbegünstigten Zwecks fällt sein Vermögen an</w:t>
      </w:r>
      <w:r w:rsidR="007A782B">
        <w:rPr>
          <w:rFonts w:eastAsia="Times New Roman" w:cs="Calibri"/>
          <w:sz w:val="24"/>
          <w:lang w:eastAsia="de-DE"/>
        </w:rPr>
        <w:t xml:space="preserve"> die </w:t>
      </w:r>
      <w:r w:rsidRPr="005F0DA0">
        <w:rPr>
          <w:rFonts w:eastAsia="Times New Roman" w:cs="Calibri"/>
          <w:sz w:val="24"/>
          <w:lang w:eastAsia="de-DE"/>
        </w:rPr>
        <w:t>Sportfreunde 09 Puderbach e.V</w:t>
      </w:r>
      <w:r w:rsidR="007A782B" w:rsidRPr="005F0DA0">
        <w:rPr>
          <w:rFonts w:eastAsia="Times New Roman" w:cs="Calibri"/>
          <w:sz w:val="24"/>
          <w:lang w:eastAsia="de-DE"/>
        </w:rPr>
        <w:t xml:space="preserve"> </w:t>
      </w:r>
      <w:r w:rsidRPr="005F0DA0">
        <w:rPr>
          <w:rFonts w:eastAsia="Times New Roman" w:cs="Calibri"/>
          <w:sz w:val="24"/>
          <w:lang w:eastAsia="de-DE"/>
        </w:rPr>
        <w:t>mit der Zweckbestimmung</w:t>
      </w:r>
      <w:r w:rsidRPr="00BB4BAC">
        <w:rPr>
          <w:rFonts w:eastAsia="Times New Roman" w:cs="Calibri"/>
          <w:sz w:val="24"/>
          <w:lang w:eastAsia="de-DE"/>
        </w:rPr>
        <w:t>, dass dieses Vermögen unmittelbar und ausschließlich zur Förderung des Sports verwendet werden darf.</w:t>
      </w:r>
    </w:p>
    <w:p w14:paraId="0412C9ED" w14:textId="77777777" w:rsidR="00BE4260" w:rsidRPr="00BB4BAC" w:rsidRDefault="00BE4260" w:rsidP="00BE4260">
      <w:pPr>
        <w:rPr>
          <w:rFonts w:eastAsia="Times New Roman" w:cs="Calibri"/>
          <w:sz w:val="24"/>
          <w:lang w:eastAsia="de-DE"/>
        </w:rPr>
      </w:pPr>
    </w:p>
    <w:p w14:paraId="5FD94B1C" w14:textId="77777777" w:rsidR="00887318" w:rsidRPr="00BB4BAC" w:rsidRDefault="00887318" w:rsidP="00887318">
      <w:pPr>
        <w:jc w:val="both"/>
        <w:rPr>
          <w:rFonts w:eastAsia="Times New Roman" w:cs="Calibri"/>
          <w:b/>
          <w:bCs/>
          <w:i/>
          <w:iCs/>
          <w:sz w:val="24"/>
          <w:lang w:eastAsia="de-DE"/>
        </w:rPr>
      </w:pPr>
    </w:p>
    <w:p w14:paraId="2E234BFD" w14:textId="77777777" w:rsidR="006D71B5" w:rsidRPr="00205EFA" w:rsidRDefault="006D71B5" w:rsidP="006D71B5">
      <w:pPr>
        <w:pStyle w:val="berschrift1"/>
        <w:spacing w:before="120" w:after="0"/>
        <w:jc w:val="center"/>
        <w:rPr>
          <w:lang w:val="de-DE"/>
        </w:rPr>
      </w:pPr>
      <w:r w:rsidRPr="00BE4260">
        <w:t>§ 1</w:t>
      </w:r>
      <w:r w:rsidR="00CF328E">
        <w:rPr>
          <w:lang w:val="de-DE"/>
        </w:rPr>
        <w:t>9</w:t>
      </w:r>
    </w:p>
    <w:p w14:paraId="1B26E215" w14:textId="77777777" w:rsidR="006D71B5" w:rsidRDefault="006D71B5" w:rsidP="006D71B5">
      <w:pPr>
        <w:pStyle w:val="berschrift1"/>
        <w:spacing w:before="120" w:after="0"/>
        <w:jc w:val="center"/>
        <w:rPr>
          <w:lang w:val="de-DE"/>
        </w:rPr>
      </w:pPr>
      <w:r>
        <w:t>Auf</w:t>
      </w:r>
      <w:r>
        <w:rPr>
          <w:lang w:val="de-DE"/>
        </w:rPr>
        <w:t>bewahrung</w:t>
      </w:r>
      <w:r>
        <w:t xml:space="preserve"> </w:t>
      </w:r>
      <w:r w:rsidRPr="00BE4260">
        <w:t>Vereins</w:t>
      </w:r>
      <w:r>
        <w:rPr>
          <w:lang w:val="de-DE"/>
        </w:rPr>
        <w:t>material</w:t>
      </w:r>
    </w:p>
    <w:p w14:paraId="3DBC09CF" w14:textId="77777777" w:rsidR="006D71B5" w:rsidRDefault="006D71B5" w:rsidP="006D71B5">
      <w:pPr>
        <w:rPr>
          <w:lang w:eastAsia="de-DE"/>
        </w:rPr>
      </w:pPr>
    </w:p>
    <w:p w14:paraId="71D11D4B" w14:textId="77777777" w:rsidR="006D71B5" w:rsidRDefault="006D71B5" w:rsidP="006D71B5">
      <w:pPr>
        <w:rPr>
          <w:lang w:eastAsia="de-DE"/>
        </w:rPr>
      </w:pPr>
      <w:r>
        <w:rPr>
          <w:lang w:eastAsia="de-DE"/>
        </w:rPr>
        <w:t xml:space="preserve">1. Die </w:t>
      </w:r>
      <w:r w:rsidR="008B5A89">
        <w:rPr>
          <w:lang w:eastAsia="de-DE"/>
        </w:rPr>
        <w:t xml:space="preserve">historische </w:t>
      </w:r>
      <w:r>
        <w:rPr>
          <w:lang w:eastAsia="de-DE"/>
        </w:rPr>
        <w:t>Vereinsfahne ist jeweils beim</w:t>
      </w:r>
      <w:r w:rsidR="00520D41">
        <w:rPr>
          <w:lang w:eastAsia="de-DE"/>
        </w:rPr>
        <w:t xml:space="preserve">/bei der </w:t>
      </w:r>
      <w:r>
        <w:rPr>
          <w:lang w:eastAsia="de-DE"/>
        </w:rPr>
        <w:t xml:space="preserve"> 1. Vorsitzenden des  Vereins aufzubewahren.</w:t>
      </w:r>
    </w:p>
    <w:p w14:paraId="7E5DB0F1" w14:textId="77777777" w:rsidR="006D71B5" w:rsidRDefault="006D71B5" w:rsidP="006D71B5">
      <w:pPr>
        <w:rPr>
          <w:lang w:eastAsia="de-DE"/>
        </w:rPr>
      </w:pPr>
    </w:p>
    <w:p w14:paraId="6B5A0090" w14:textId="77777777" w:rsidR="006D71B5" w:rsidRDefault="006D71B5" w:rsidP="006D71B5">
      <w:pPr>
        <w:rPr>
          <w:lang w:eastAsia="de-DE"/>
        </w:rPr>
      </w:pPr>
      <w:r>
        <w:rPr>
          <w:lang w:eastAsia="de-DE"/>
        </w:rPr>
        <w:t>2. Die Fahne muss trocken und vor Schmutz geschützt gelagert werden.</w:t>
      </w:r>
    </w:p>
    <w:p w14:paraId="76D48D9E" w14:textId="77777777" w:rsidR="006D71B5" w:rsidRDefault="006D71B5" w:rsidP="006D71B5">
      <w:pPr>
        <w:rPr>
          <w:lang w:eastAsia="de-DE"/>
        </w:rPr>
      </w:pPr>
    </w:p>
    <w:p w14:paraId="5349E999" w14:textId="77777777" w:rsidR="006D71B5" w:rsidRDefault="006D71B5" w:rsidP="006D71B5">
      <w:pPr>
        <w:rPr>
          <w:lang w:eastAsia="de-DE"/>
        </w:rPr>
      </w:pPr>
      <w:r>
        <w:rPr>
          <w:lang w:eastAsia="de-DE"/>
        </w:rPr>
        <w:t>3. Bei Neuwahl eines</w:t>
      </w:r>
      <w:r w:rsidR="00520D41">
        <w:rPr>
          <w:lang w:eastAsia="de-DE"/>
        </w:rPr>
        <w:t xml:space="preserve">/einer </w:t>
      </w:r>
      <w:r>
        <w:rPr>
          <w:lang w:eastAsia="de-DE"/>
        </w:rPr>
        <w:t xml:space="preserve"> 1. Vorsitzenden ist die Fahne entsprechend zu übergeben.</w:t>
      </w:r>
    </w:p>
    <w:p w14:paraId="55936E85" w14:textId="77777777" w:rsidR="006D71B5" w:rsidRDefault="006D71B5" w:rsidP="006D71B5">
      <w:pPr>
        <w:rPr>
          <w:lang w:eastAsia="de-DE"/>
        </w:rPr>
      </w:pPr>
    </w:p>
    <w:p w14:paraId="1403B94A" w14:textId="77777777" w:rsidR="006D71B5" w:rsidRDefault="006D71B5" w:rsidP="006D71B5">
      <w:pPr>
        <w:jc w:val="center"/>
        <w:rPr>
          <w:rFonts w:ascii="Cambria" w:hAnsi="Cambria"/>
          <w:b/>
          <w:sz w:val="36"/>
          <w:szCs w:val="36"/>
          <w:lang w:eastAsia="de-DE"/>
        </w:rPr>
      </w:pPr>
    </w:p>
    <w:p w14:paraId="6DE7FE9B" w14:textId="77777777" w:rsidR="006D71B5" w:rsidRDefault="006D71B5" w:rsidP="006D71B5">
      <w:pPr>
        <w:jc w:val="center"/>
        <w:rPr>
          <w:rFonts w:ascii="Cambria" w:hAnsi="Cambria"/>
          <w:b/>
          <w:sz w:val="36"/>
          <w:szCs w:val="36"/>
          <w:lang w:eastAsia="de-DE"/>
        </w:rPr>
      </w:pPr>
      <w:r w:rsidRPr="00B76531">
        <w:rPr>
          <w:rFonts w:ascii="Cambria" w:hAnsi="Cambria"/>
          <w:b/>
          <w:sz w:val="36"/>
          <w:szCs w:val="36"/>
          <w:lang w:eastAsia="de-DE"/>
        </w:rPr>
        <w:t xml:space="preserve">§ </w:t>
      </w:r>
      <w:r w:rsidR="00CF328E">
        <w:rPr>
          <w:rFonts w:ascii="Cambria" w:hAnsi="Cambria"/>
          <w:b/>
          <w:sz w:val="36"/>
          <w:szCs w:val="36"/>
          <w:lang w:eastAsia="de-DE"/>
        </w:rPr>
        <w:t>20</w:t>
      </w:r>
    </w:p>
    <w:p w14:paraId="781F7F62" w14:textId="77777777" w:rsidR="006D71B5" w:rsidRDefault="006D71B5" w:rsidP="006D71B5">
      <w:pPr>
        <w:rPr>
          <w:lang w:eastAsia="de-DE"/>
        </w:rPr>
      </w:pPr>
    </w:p>
    <w:p w14:paraId="6B66D533" w14:textId="77777777" w:rsidR="006D71B5" w:rsidRPr="00562326" w:rsidRDefault="006D71B5" w:rsidP="006D71B5">
      <w:pPr>
        <w:rPr>
          <w:lang w:eastAsia="de-DE"/>
        </w:rPr>
      </w:pPr>
      <w:r w:rsidRPr="00562326">
        <w:rPr>
          <w:lang w:eastAsia="de-DE"/>
        </w:rPr>
        <w:t>Die vorsteh</w:t>
      </w:r>
      <w:r w:rsidR="00701DA1" w:rsidRPr="00562326">
        <w:rPr>
          <w:lang w:eastAsia="de-DE"/>
        </w:rPr>
        <w:t xml:space="preserve">ende Satzung wurde von der </w:t>
      </w:r>
      <w:r w:rsidRPr="00562326">
        <w:rPr>
          <w:lang w:eastAsia="de-DE"/>
        </w:rPr>
        <w:t xml:space="preserve">ordentlichen Mitgliederversammlung  am </w:t>
      </w:r>
      <w:r w:rsidR="000616C6">
        <w:rPr>
          <w:lang w:eastAsia="de-DE"/>
        </w:rPr>
        <w:t>25.01.2019</w:t>
      </w:r>
      <w:r w:rsidRPr="00562326">
        <w:rPr>
          <w:lang w:eastAsia="de-DE"/>
        </w:rPr>
        <w:t xml:space="preserve"> genehmigt.</w:t>
      </w:r>
    </w:p>
    <w:p w14:paraId="630DF671" w14:textId="77777777" w:rsidR="006D71B5" w:rsidRPr="00562326" w:rsidRDefault="006D71B5" w:rsidP="006D71B5">
      <w:pPr>
        <w:rPr>
          <w:lang w:eastAsia="de-DE"/>
        </w:rPr>
      </w:pPr>
      <w:r w:rsidRPr="00562326">
        <w:rPr>
          <w:lang w:eastAsia="de-DE"/>
        </w:rPr>
        <w:t>Sie w</w:t>
      </w:r>
      <w:r w:rsidR="00195334" w:rsidRPr="00562326">
        <w:rPr>
          <w:lang w:eastAsia="de-DE"/>
        </w:rPr>
        <w:t>u</w:t>
      </w:r>
      <w:r w:rsidRPr="00562326">
        <w:rPr>
          <w:lang w:eastAsia="de-DE"/>
        </w:rPr>
        <w:t>rd</w:t>
      </w:r>
      <w:r w:rsidR="00195334" w:rsidRPr="00562326">
        <w:rPr>
          <w:lang w:eastAsia="de-DE"/>
        </w:rPr>
        <w:t>e</w:t>
      </w:r>
      <w:r w:rsidRPr="00562326">
        <w:rPr>
          <w:lang w:eastAsia="de-DE"/>
        </w:rPr>
        <w:t xml:space="preserve"> mit der Beschlussfassung und der Genehmigung durch das Amtsgericht genehmigt und </w:t>
      </w:r>
      <w:r w:rsidR="00195334" w:rsidRPr="00562326">
        <w:rPr>
          <w:lang w:eastAsia="de-DE"/>
        </w:rPr>
        <w:t>i</w:t>
      </w:r>
      <w:r w:rsidRPr="00562326">
        <w:rPr>
          <w:lang w:eastAsia="de-DE"/>
        </w:rPr>
        <w:t>n Kraft</w:t>
      </w:r>
      <w:r w:rsidR="00195334" w:rsidRPr="00562326">
        <w:rPr>
          <w:lang w:eastAsia="de-DE"/>
        </w:rPr>
        <w:t xml:space="preserve"> gesetzt</w:t>
      </w:r>
      <w:r w:rsidRPr="00562326">
        <w:rPr>
          <w:lang w:eastAsia="de-DE"/>
        </w:rPr>
        <w:t>.</w:t>
      </w:r>
    </w:p>
    <w:p w14:paraId="29B44311" w14:textId="77777777" w:rsidR="00701DA1" w:rsidRPr="00562326" w:rsidRDefault="00195334" w:rsidP="006D71B5">
      <w:pPr>
        <w:rPr>
          <w:lang w:eastAsia="de-DE"/>
        </w:rPr>
      </w:pPr>
      <w:r w:rsidRPr="00562326">
        <w:rPr>
          <w:lang w:eastAsia="de-DE"/>
        </w:rPr>
        <w:t>Die Satzung wurde</w:t>
      </w:r>
      <w:r w:rsidR="006D71B5" w:rsidRPr="00562326">
        <w:rPr>
          <w:lang w:eastAsia="de-DE"/>
        </w:rPr>
        <w:t xml:space="preserve"> am </w:t>
      </w:r>
      <w:r w:rsidR="000616C6">
        <w:rPr>
          <w:lang w:eastAsia="de-DE"/>
        </w:rPr>
        <w:t>07</w:t>
      </w:r>
      <w:r w:rsidR="006F42F8">
        <w:rPr>
          <w:lang w:eastAsia="de-DE"/>
        </w:rPr>
        <w:t>.</w:t>
      </w:r>
      <w:r w:rsidR="00B51C63">
        <w:rPr>
          <w:lang w:eastAsia="de-DE"/>
        </w:rPr>
        <w:t>02</w:t>
      </w:r>
      <w:r w:rsidR="006F42F8">
        <w:rPr>
          <w:lang w:eastAsia="de-DE"/>
        </w:rPr>
        <w:t>.</w:t>
      </w:r>
      <w:r w:rsidR="00520D41">
        <w:rPr>
          <w:lang w:eastAsia="de-DE"/>
        </w:rPr>
        <w:t>201</w:t>
      </w:r>
      <w:r w:rsidR="000616C6">
        <w:rPr>
          <w:lang w:eastAsia="de-DE"/>
        </w:rPr>
        <w:t>9</w:t>
      </w:r>
      <w:r w:rsidR="006D71B5" w:rsidRPr="00562326">
        <w:rPr>
          <w:lang w:eastAsia="de-DE"/>
        </w:rPr>
        <w:t xml:space="preserve"> unter Lfd. </w:t>
      </w:r>
      <w:r w:rsidR="00DE5191" w:rsidRPr="00562326">
        <w:rPr>
          <w:lang w:eastAsia="de-DE"/>
        </w:rPr>
        <w:t xml:space="preserve">Nr. VR </w:t>
      </w:r>
      <w:r w:rsidR="00B51C63">
        <w:rPr>
          <w:lang w:eastAsia="de-DE"/>
        </w:rPr>
        <w:t>10157</w:t>
      </w:r>
      <w:r w:rsidR="006F42F8">
        <w:rPr>
          <w:lang w:eastAsia="de-DE"/>
        </w:rPr>
        <w:t xml:space="preserve"> </w:t>
      </w:r>
      <w:r w:rsidR="006D71B5" w:rsidRPr="00562326">
        <w:rPr>
          <w:lang w:eastAsia="de-DE"/>
        </w:rPr>
        <w:t>in das Vereinsregi</w:t>
      </w:r>
      <w:r w:rsidR="00533C12" w:rsidRPr="00562326">
        <w:rPr>
          <w:lang w:eastAsia="de-DE"/>
        </w:rPr>
        <w:t xml:space="preserve">ster  des Amtsgerichtes </w:t>
      </w:r>
    </w:p>
    <w:p w14:paraId="037D99E1" w14:textId="77777777" w:rsidR="006D71B5" w:rsidRDefault="00533C12" w:rsidP="006D71B5">
      <w:pPr>
        <w:rPr>
          <w:lang w:eastAsia="de-DE"/>
        </w:rPr>
      </w:pPr>
      <w:r w:rsidRPr="00562326">
        <w:rPr>
          <w:lang w:eastAsia="de-DE"/>
        </w:rPr>
        <w:t xml:space="preserve">Montabaur </w:t>
      </w:r>
      <w:r w:rsidR="00195334" w:rsidRPr="00562326">
        <w:rPr>
          <w:lang w:eastAsia="de-DE"/>
        </w:rPr>
        <w:t>eingetragen</w:t>
      </w:r>
      <w:r w:rsidR="006D71B5" w:rsidRPr="00562326">
        <w:rPr>
          <w:lang w:eastAsia="de-DE"/>
        </w:rPr>
        <w:t>.</w:t>
      </w:r>
    </w:p>
    <w:p w14:paraId="0484F0C8" w14:textId="77777777" w:rsidR="006D71B5" w:rsidRDefault="006D71B5" w:rsidP="006D71B5">
      <w:pPr>
        <w:rPr>
          <w:lang w:eastAsia="de-DE"/>
        </w:rPr>
      </w:pPr>
    </w:p>
    <w:p w14:paraId="7B15EA4A" w14:textId="77777777" w:rsidR="006D71B5" w:rsidRDefault="006D71B5" w:rsidP="006D71B5">
      <w:pPr>
        <w:rPr>
          <w:lang w:eastAsia="de-DE"/>
        </w:rPr>
      </w:pPr>
    </w:p>
    <w:p w14:paraId="12CA1D95" w14:textId="77777777" w:rsidR="006D71B5" w:rsidRDefault="006D71B5" w:rsidP="006D71B5">
      <w:pPr>
        <w:rPr>
          <w:lang w:eastAsia="de-DE"/>
        </w:rPr>
      </w:pPr>
    </w:p>
    <w:p w14:paraId="6EDDAAFA" w14:textId="77777777" w:rsidR="00533C12" w:rsidRDefault="00533C12" w:rsidP="006D71B5">
      <w:pPr>
        <w:rPr>
          <w:lang w:eastAsia="de-DE"/>
        </w:rPr>
      </w:pPr>
    </w:p>
    <w:p w14:paraId="48F52E75" w14:textId="77777777" w:rsidR="00533C12" w:rsidRDefault="00533C12" w:rsidP="006D71B5">
      <w:pPr>
        <w:rPr>
          <w:lang w:eastAsia="de-DE"/>
        </w:rPr>
      </w:pPr>
    </w:p>
    <w:p w14:paraId="01041F3E" w14:textId="77777777" w:rsidR="00533C12" w:rsidRDefault="00533C12" w:rsidP="006D71B5">
      <w:pPr>
        <w:rPr>
          <w:lang w:eastAsia="de-DE"/>
        </w:rPr>
      </w:pPr>
    </w:p>
    <w:p w14:paraId="162F2DBF" w14:textId="77777777" w:rsidR="00DE5191" w:rsidRDefault="00DE5191">
      <w:pPr>
        <w:rPr>
          <w:rFonts w:cs="Calibri"/>
        </w:rPr>
      </w:pPr>
      <w:r>
        <w:rPr>
          <w:rFonts w:cs="Calibri"/>
        </w:rPr>
        <w:t>Walburga Rudolph                                                                                 Ulrich Post</w:t>
      </w:r>
    </w:p>
    <w:p w14:paraId="2AFAAFE9" w14:textId="77777777" w:rsidR="00DE5191" w:rsidRPr="00BB4BAC" w:rsidRDefault="002D3801">
      <w:pPr>
        <w:rPr>
          <w:rFonts w:cs="Calibri"/>
        </w:rPr>
      </w:pPr>
      <w:r>
        <w:rPr>
          <w:rFonts w:cs="Calibri"/>
        </w:rPr>
        <w:t>(1. Vorsitzende</w:t>
      </w:r>
      <w:r w:rsidR="00DE5191">
        <w:rPr>
          <w:rFonts w:cs="Calibri"/>
        </w:rPr>
        <w:t xml:space="preserve">)                        </w:t>
      </w:r>
      <w:r w:rsidR="00FD1E4A">
        <w:rPr>
          <w:rFonts w:cs="Calibri"/>
        </w:rPr>
        <w:t xml:space="preserve">                                   </w:t>
      </w:r>
      <w:r>
        <w:rPr>
          <w:rFonts w:cs="Calibri"/>
        </w:rPr>
        <w:t xml:space="preserve">                         (2. Vorsitzender</w:t>
      </w:r>
      <w:r w:rsidR="00FD1E4A">
        <w:rPr>
          <w:rFonts w:cs="Calibri"/>
        </w:rPr>
        <w:t>)</w:t>
      </w:r>
    </w:p>
    <w:sectPr w:rsidR="00DE5191" w:rsidRPr="00BB4BAC" w:rsidSect="00D23847">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26DA6" w14:textId="77777777" w:rsidR="008A1CE4" w:rsidRDefault="008A1CE4" w:rsidP="00D20664">
      <w:r>
        <w:separator/>
      </w:r>
    </w:p>
  </w:endnote>
  <w:endnote w:type="continuationSeparator" w:id="0">
    <w:p w14:paraId="72825571" w14:textId="77777777" w:rsidR="008A1CE4" w:rsidRDefault="008A1CE4" w:rsidP="00D20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apfHumnst Ult BT">
    <w:altName w:val="Tahoma"/>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5C8EB" w14:textId="77777777" w:rsidR="001849F9" w:rsidRPr="00D20664" w:rsidRDefault="001849F9">
    <w:pPr>
      <w:rPr>
        <w:sz w:val="6"/>
        <w:szCs w:val="6"/>
      </w:rPr>
    </w:pPr>
  </w:p>
  <w:p w14:paraId="36A9D48F" w14:textId="77777777" w:rsidR="001849F9" w:rsidRDefault="0073788F" w:rsidP="00BB4BAC">
    <w:pPr>
      <w:pStyle w:val="FooterOdd"/>
      <w:pBdr>
        <w:top w:val="single" w:sz="4" w:space="1" w:color="1F497D"/>
      </w:pBdr>
      <w:jc w:val="left"/>
    </w:pPr>
    <w:r>
      <w:rPr>
        <w:b/>
      </w:rPr>
      <w:t>Ihr</w:t>
    </w:r>
    <w:r w:rsidR="00652A37">
      <w:rPr>
        <w:b/>
      </w:rPr>
      <w:t>e</w:t>
    </w:r>
    <w:r>
      <w:rPr>
        <w:b/>
      </w:rPr>
      <w:t xml:space="preserve"> Ansprechpartner</w:t>
    </w:r>
    <w:r w:rsidR="00652A37">
      <w:rPr>
        <w:b/>
      </w:rPr>
      <w:t>in</w:t>
    </w:r>
    <w:r w:rsidR="001849F9" w:rsidRPr="00B06681">
      <w:rPr>
        <w:b/>
      </w:rPr>
      <w:t>:</w:t>
    </w:r>
    <w:r w:rsidR="00652A37">
      <w:rPr>
        <w:b/>
      </w:rPr>
      <w:t xml:space="preserve"> Walburga RUDOLPH</w:t>
    </w:r>
    <w:r>
      <w:t>, 1. Vorsitzende</w:t>
    </w:r>
    <w:r w:rsidR="00652A37">
      <w:t>, Eichenstr. 4, 56305 Puderbach</w:t>
    </w:r>
    <w:r w:rsidR="001849F9">
      <w:br/>
    </w:r>
    <w:r w:rsidR="00652A37">
      <w:t xml:space="preserve">                                             </w:t>
    </w:r>
    <w:r>
      <w:t>Tel. 0268</w:t>
    </w:r>
    <w:r w:rsidR="00652A37">
      <w:t>4/1034</w:t>
    </w:r>
    <w:r>
      <w:t xml:space="preserve">, </w:t>
    </w:r>
    <w:r w:rsidR="001849F9">
      <w:t xml:space="preserve">E-Mail: </w:t>
    </w:r>
    <w:r w:rsidR="007F6548">
      <w:t>info</w:t>
    </w:r>
    <w:r w:rsidR="007D69C9">
      <w:t>@tus-dierdorf</w:t>
    </w:r>
    <w:r w:rsidR="00652A37">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1A41A" w14:textId="77777777" w:rsidR="008A1CE4" w:rsidRDefault="008A1CE4" w:rsidP="00D20664">
      <w:r>
        <w:separator/>
      </w:r>
    </w:p>
  </w:footnote>
  <w:footnote w:type="continuationSeparator" w:id="0">
    <w:p w14:paraId="186C6049" w14:textId="77777777" w:rsidR="008A1CE4" w:rsidRDefault="008A1CE4" w:rsidP="00D20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4DD5E" w14:textId="77777777" w:rsidR="001849F9" w:rsidRPr="00683C1F" w:rsidRDefault="0073788F" w:rsidP="007F6548">
    <w:pPr>
      <w:pStyle w:val="HeaderEven"/>
      <w:pBdr>
        <w:bottom w:val="single" w:sz="4" w:space="1" w:color="1F497D"/>
      </w:pBdr>
      <w:jc w:val="center"/>
      <w:rPr>
        <w:rFonts w:ascii="ZapfHumnst Ult BT" w:hAnsi="ZapfHumnst Ult BT"/>
        <w:i/>
        <w:smallCaps/>
        <w:spacing w:val="60"/>
        <w:sz w:val="40"/>
      </w:rPr>
    </w:pPr>
    <w:r>
      <w:rPr>
        <w:rFonts w:ascii="ZapfHumnst Ult BT" w:hAnsi="ZapfHumnst Ult BT"/>
        <w:i/>
        <w:smallCaps/>
        <w:spacing w:val="60"/>
        <w:sz w:val="40"/>
      </w:rPr>
      <w:t>Tu</w:t>
    </w:r>
    <w:r w:rsidR="007F6548">
      <w:rPr>
        <w:rFonts w:ascii="ZapfHumnst Ult BT" w:hAnsi="ZapfHumnst Ult BT"/>
        <w:i/>
        <w:smallCaps/>
        <w:spacing w:val="60"/>
        <w:sz w:val="40"/>
      </w:rPr>
      <w:t xml:space="preserve">rn- und </w:t>
    </w:r>
    <w:r>
      <w:rPr>
        <w:rFonts w:ascii="ZapfHumnst Ult BT" w:hAnsi="ZapfHumnst Ult BT"/>
        <w:i/>
        <w:smallCaps/>
        <w:spacing w:val="60"/>
        <w:sz w:val="40"/>
      </w:rPr>
      <w:t>S</w:t>
    </w:r>
    <w:r w:rsidR="007F6548">
      <w:rPr>
        <w:rFonts w:ascii="ZapfHumnst Ult BT" w:hAnsi="ZapfHumnst Ult BT"/>
        <w:i/>
        <w:smallCaps/>
        <w:spacing w:val="60"/>
        <w:sz w:val="40"/>
      </w:rPr>
      <w:t>portverein 1893</w:t>
    </w:r>
    <w:r>
      <w:rPr>
        <w:rFonts w:ascii="ZapfHumnst Ult BT" w:hAnsi="ZapfHumnst Ult BT"/>
        <w:i/>
        <w:smallCaps/>
        <w:spacing w:val="60"/>
        <w:sz w:val="40"/>
      </w:rPr>
      <w:t xml:space="preserve"> </w:t>
    </w:r>
    <w:r w:rsidR="007F6548">
      <w:rPr>
        <w:rFonts w:ascii="ZapfHumnst Ult BT" w:hAnsi="ZapfHumnst Ult BT"/>
        <w:i/>
        <w:smallCaps/>
        <w:spacing w:val="60"/>
        <w:sz w:val="40"/>
      </w:rPr>
      <w:t>e.V. Dierdorf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63832"/>
    <w:multiLevelType w:val="singleLevel"/>
    <w:tmpl w:val="5E8C7B88"/>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500442B"/>
    <w:multiLevelType w:val="hybridMultilevel"/>
    <w:tmpl w:val="979E00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BC05B8"/>
    <w:multiLevelType w:val="singleLevel"/>
    <w:tmpl w:val="5E8C7B88"/>
    <w:lvl w:ilvl="0">
      <w:start w:val="5"/>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E555FEF"/>
    <w:multiLevelType w:val="singleLevel"/>
    <w:tmpl w:val="5E8C7B88"/>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3635544C"/>
    <w:multiLevelType w:val="hybridMultilevel"/>
    <w:tmpl w:val="627A5F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43A0EFC"/>
    <w:multiLevelType w:val="hybridMultilevel"/>
    <w:tmpl w:val="7A28EB3A"/>
    <w:lvl w:ilvl="0" w:tplc="C2F25EAC">
      <w:start w:val="1"/>
      <w:numFmt w:val="decimal"/>
      <w:lvlText w:val="%1."/>
      <w:lvlJc w:val="left"/>
      <w:pPr>
        <w:ind w:left="720" w:hanging="360"/>
      </w:pPr>
      <w:rPr>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C3D5617"/>
    <w:multiLevelType w:val="hybridMultilevel"/>
    <w:tmpl w:val="95462D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9EC3E2E"/>
    <w:multiLevelType w:val="hybridMultilevel"/>
    <w:tmpl w:val="7C16BF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0A53BB0"/>
    <w:multiLevelType w:val="singleLevel"/>
    <w:tmpl w:val="5E8C7B88"/>
    <w:lvl w:ilvl="0">
      <w:start w:val="5"/>
      <w:numFmt w:val="bullet"/>
      <w:lvlText w:val="-"/>
      <w:lvlJc w:val="left"/>
      <w:pPr>
        <w:tabs>
          <w:tab w:val="num" w:pos="360"/>
        </w:tabs>
        <w:ind w:left="360" w:hanging="360"/>
      </w:pPr>
      <w:rPr>
        <w:rFonts w:ascii="Times New Roman" w:hAnsi="Times New Roman" w:hint="default"/>
      </w:rPr>
    </w:lvl>
  </w:abstractNum>
  <w:num w:numId="1" w16cid:durableId="686834047">
    <w:abstractNumId w:val="8"/>
  </w:num>
  <w:num w:numId="2" w16cid:durableId="1463838731">
    <w:abstractNumId w:val="2"/>
  </w:num>
  <w:num w:numId="3" w16cid:durableId="1202859951">
    <w:abstractNumId w:val="0"/>
  </w:num>
  <w:num w:numId="4" w16cid:durableId="264580731">
    <w:abstractNumId w:val="3"/>
  </w:num>
  <w:num w:numId="5" w16cid:durableId="1938246802">
    <w:abstractNumId w:val="1"/>
  </w:num>
  <w:num w:numId="6" w16cid:durableId="1211725567">
    <w:abstractNumId w:val="6"/>
  </w:num>
  <w:num w:numId="7" w16cid:durableId="1793093953">
    <w:abstractNumId w:val="7"/>
  </w:num>
  <w:num w:numId="8" w16cid:durableId="572004840">
    <w:abstractNumId w:val="4"/>
  </w:num>
  <w:num w:numId="9" w16cid:durableId="5568619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260"/>
    <w:rsid w:val="00013A05"/>
    <w:rsid w:val="00015DD1"/>
    <w:rsid w:val="00050F57"/>
    <w:rsid w:val="000616C6"/>
    <w:rsid w:val="0007102E"/>
    <w:rsid w:val="000B5729"/>
    <w:rsid w:val="000E3352"/>
    <w:rsid w:val="00103F89"/>
    <w:rsid w:val="0010498D"/>
    <w:rsid w:val="00110790"/>
    <w:rsid w:val="0013122D"/>
    <w:rsid w:val="001324E9"/>
    <w:rsid w:val="001849F9"/>
    <w:rsid w:val="00195334"/>
    <w:rsid w:val="001B1477"/>
    <w:rsid w:val="001E6CC9"/>
    <w:rsid w:val="001F6D73"/>
    <w:rsid w:val="00204A1D"/>
    <w:rsid w:val="0020564A"/>
    <w:rsid w:val="00205EFA"/>
    <w:rsid w:val="002073D3"/>
    <w:rsid w:val="00212331"/>
    <w:rsid w:val="002503B3"/>
    <w:rsid w:val="002A1EC0"/>
    <w:rsid w:val="002D3801"/>
    <w:rsid w:val="00337355"/>
    <w:rsid w:val="00337550"/>
    <w:rsid w:val="00340ED6"/>
    <w:rsid w:val="0034494C"/>
    <w:rsid w:val="003A4D02"/>
    <w:rsid w:val="003C7D74"/>
    <w:rsid w:val="003D1A77"/>
    <w:rsid w:val="003E00CA"/>
    <w:rsid w:val="003E6EBE"/>
    <w:rsid w:val="003F11BE"/>
    <w:rsid w:val="00451AA7"/>
    <w:rsid w:val="004744D2"/>
    <w:rsid w:val="004D6193"/>
    <w:rsid w:val="00520D41"/>
    <w:rsid w:val="00533C12"/>
    <w:rsid w:val="005370C9"/>
    <w:rsid w:val="005553F1"/>
    <w:rsid w:val="00562326"/>
    <w:rsid w:val="0056657D"/>
    <w:rsid w:val="00580BBB"/>
    <w:rsid w:val="00581477"/>
    <w:rsid w:val="005972FA"/>
    <w:rsid w:val="005A275D"/>
    <w:rsid w:val="005B4364"/>
    <w:rsid w:val="005D27B6"/>
    <w:rsid w:val="005F0DA0"/>
    <w:rsid w:val="00600B66"/>
    <w:rsid w:val="00615911"/>
    <w:rsid w:val="0064290B"/>
    <w:rsid w:val="00652A37"/>
    <w:rsid w:val="00672CC8"/>
    <w:rsid w:val="0068051C"/>
    <w:rsid w:val="00683C1F"/>
    <w:rsid w:val="006D356D"/>
    <w:rsid w:val="006D71B5"/>
    <w:rsid w:val="006F0F49"/>
    <w:rsid w:val="006F42F8"/>
    <w:rsid w:val="00701DA1"/>
    <w:rsid w:val="0073788F"/>
    <w:rsid w:val="0074075C"/>
    <w:rsid w:val="00743605"/>
    <w:rsid w:val="0076221C"/>
    <w:rsid w:val="007806D5"/>
    <w:rsid w:val="00790CA4"/>
    <w:rsid w:val="007A778A"/>
    <w:rsid w:val="007A782B"/>
    <w:rsid w:val="007C34D5"/>
    <w:rsid w:val="007D69C9"/>
    <w:rsid w:val="007F6548"/>
    <w:rsid w:val="0080241C"/>
    <w:rsid w:val="008035D5"/>
    <w:rsid w:val="008068EF"/>
    <w:rsid w:val="0087416B"/>
    <w:rsid w:val="00887318"/>
    <w:rsid w:val="008A1CE4"/>
    <w:rsid w:val="008A390F"/>
    <w:rsid w:val="008B2083"/>
    <w:rsid w:val="008B5A89"/>
    <w:rsid w:val="008F48E1"/>
    <w:rsid w:val="00906865"/>
    <w:rsid w:val="00930A28"/>
    <w:rsid w:val="00936F0A"/>
    <w:rsid w:val="009576D9"/>
    <w:rsid w:val="00967375"/>
    <w:rsid w:val="00982AF4"/>
    <w:rsid w:val="009942C4"/>
    <w:rsid w:val="009C5A99"/>
    <w:rsid w:val="009E2DD5"/>
    <w:rsid w:val="009F2FF0"/>
    <w:rsid w:val="00A16E58"/>
    <w:rsid w:val="00A371A2"/>
    <w:rsid w:val="00A44007"/>
    <w:rsid w:val="00A5495F"/>
    <w:rsid w:val="00A6583D"/>
    <w:rsid w:val="00A745CE"/>
    <w:rsid w:val="00A87890"/>
    <w:rsid w:val="00AC7BB6"/>
    <w:rsid w:val="00AD2010"/>
    <w:rsid w:val="00AE3459"/>
    <w:rsid w:val="00AE49DF"/>
    <w:rsid w:val="00B31FBC"/>
    <w:rsid w:val="00B51C63"/>
    <w:rsid w:val="00B76531"/>
    <w:rsid w:val="00B8364B"/>
    <w:rsid w:val="00BA14D3"/>
    <w:rsid w:val="00BB4BAC"/>
    <w:rsid w:val="00BD2E0F"/>
    <w:rsid w:val="00BD43A5"/>
    <w:rsid w:val="00BE4260"/>
    <w:rsid w:val="00C07770"/>
    <w:rsid w:val="00C1326D"/>
    <w:rsid w:val="00C474B5"/>
    <w:rsid w:val="00C56B9D"/>
    <w:rsid w:val="00C606B0"/>
    <w:rsid w:val="00C63BF2"/>
    <w:rsid w:val="00C81252"/>
    <w:rsid w:val="00CE0BCD"/>
    <w:rsid w:val="00CF328E"/>
    <w:rsid w:val="00D17631"/>
    <w:rsid w:val="00D20664"/>
    <w:rsid w:val="00D23847"/>
    <w:rsid w:val="00D5526E"/>
    <w:rsid w:val="00D56AD5"/>
    <w:rsid w:val="00D74BD9"/>
    <w:rsid w:val="00DA4140"/>
    <w:rsid w:val="00DE5191"/>
    <w:rsid w:val="00E050C0"/>
    <w:rsid w:val="00E50E15"/>
    <w:rsid w:val="00E51391"/>
    <w:rsid w:val="00E863AB"/>
    <w:rsid w:val="00EA10AD"/>
    <w:rsid w:val="00EB4A6A"/>
    <w:rsid w:val="00ED20FF"/>
    <w:rsid w:val="00EE1AFC"/>
    <w:rsid w:val="00F11847"/>
    <w:rsid w:val="00F1460B"/>
    <w:rsid w:val="00F74039"/>
    <w:rsid w:val="00FA4120"/>
    <w:rsid w:val="00FD1E4A"/>
    <w:rsid w:val="00FE0D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C4F77"/>
  <w15:chartTrackingRefBased/>
  <w15:docId w15:val="{8F816F26-408D-4BBD-B07D-8051E6B8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7770"/>
    <w:rPr>
      <w:sz w:val="22"/>
      <w:lang w:eastAsia="en-US"/>
    </w:rPr>
  </w:style>
  <w:style w:type="paragraph" w:styleId="berschrift1">
    <w:name w:val="heading 1"/>
    <w:basedOn w:val="Standard"/>
    <w:next w:val="Standard"/>
    <w:link w:val="berschrift1Zchn"/>
    <w:uiPriority w:val="9"/>
    <w:qFormat/>
    <w:rsid w:val="00C07770"/>
    <w:pPr>
      <w:keepNext/>
      <w:spacing w:before="240" w:after="60"/>
      <w:outlineLvl w:val="0"/>
    </w:pPr>
    <w:rPr>
      <w:rFonts w:ascii="Cambria" w:eastAsia="Times New Roman" w:hAnsi="Cambria"/>
      <w:b/>
      <w:bCs/>
      <w:kern w:val="32"/>
      <w:sz w:val="32"/>
      <w:szCs w:val="32"/>
      <w:lang w:val="x-none" w:eastAsia="de-DE"/>
    </w:rPr>
  </w:style>
  <w:style w:type="paragraph" w:styleId="berschrift2">
    <w:name w:val="heading 2"/>
    <w:basedOn w:val="Standard"/>
    <w:next w:val="Standard"/>
    <w:link w:val="berschrift2Zchn"/>
    <w:uiPriority w:val="9"/>
    <w:semiHidden/>
    <w:unhideWhenUsed/>
    <w:qFormat/>
    <w:rsid w:val="00C07770"/>
    <w:pPr>
      <w:keepNext/>
      <w:keepLines/>
      <w:spacing w:before="200"/>
      <w:outlineLvl w:val="1"/>
    </w:pPr>
    <w:rPr>
      <w:rFonts w:eastAsia="Times New Roman"/>
      <w:b/>
      <w:bCs/>
      <w:sz w:val="26"/>
      <w:szCs w:val="26"/>
      <w:lang w:val="x-non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C07770"/>
    <w:rPr>
      <w:rFonts w:ascii="Cambria" w:eastAsia="Times New Roman" w:hAnsi="Cambria" w:cs="Times New Roman"/>
      <w:b/>
      <w:bCs/>
      <w:kern w:val="32"/>
      <w:sz w:val="32"/>
      <w:szCs w:val="32"/>
      <w:lang w:eastAsia="de-DE"/>
    </w:rPr>
  </w:style>
  <w:style w:type="character" w:customStyle="1" w:styleId="berschrift2Zchn">
    <w:name w:val="Überschrift 2 Zchn"/>
    <w:link w:val="berschrift2"/>
    <w:uiPriority w:val="9"/>
    <w:semiHidden/>
    <w:rsid w:val="00C07770"/>
    <w:rPr>
      <w:rFonts w:ascii="Calibri" w:eastAsia="Times New Roman" w:hAnsi="Calibri" w:cs="Times New Roman"/>
      <w:b/>
      <w:bCs/>
      <w:sz w:val="26"/>
      <w:szCs w:val="26"/>
      <w:lang w:eastAsia="de-DE"/>
    </w:rPr>
  </w:style>
  <w:style w:type="paragraph" w:styleId="Verzeichnis1">
    <w:name w:val="toc 1"/>
    <w:basedOn w:val="Standard"/>
    <w:next w:val="Standard"/>
    <w:autoRedefine/>
    <w:uiPriority w:val="39"/>
    <w:unhideWhenUsed/>
    <w:rsid w:val="00BD2E0F"/>
    <w:pPr>
      <w:spacing w:after="100"/>
    </w:pPr>
    <w:rPr>
      <w:rFonts w:eastAsia="Times New Roman"/>
    </w:rPr>
  </w:style>
  <w:style w:type="paragraph" w:styleId="Untertitel">
    <w:name w:val="Subtitle"/>
    <w:basedOn w:val="Standard"/>
    <w:next w:val="Standard"/>
    <w:link w:val="UntertitelZchn"/>
    <w:uiPriority w:val="11"/>
    <w:qFormat/>
    <w:rsid w:val="00C07770"/>
    <w:pPr>
      <w:numPr>
        <w:ilvl w:val="1"/>
      </w:numPr>
    </w:pPr>
    <w:rPr>
      <w:rFonts w:ascii="Cambria" w:eastAsia="Times New Roman" w:hAnsi="Cambria"/>
      <w:i/>
      <w:iCs/>
      <w:color w:val="4F81BD"/>
      <w:spacing w:val="15"/>
      <w:sz w:val="24"/>
      <w:szCs w:val="24"/>
      <w:lang w:val="x-none" w:eastAsia="de-DE"/>
    </w:rPr>
  </w:style>
  <w:style w:type="character" w:customStyle="1" w:styleId="UntertitelZchn">
    <w:name w:val="Untertitel Zchn"/>
    <w:link w:val="Untertitel"/>
    <w:uiPriority w:val="11"/>
    <w:rsid w:val="00C07770"/>
    <w:rPr>
      <w:rFonts w:ascii="Cambria" w:eastAsia="Times New Roman" w:hAnsi="Cambria" w:cs="Times New Roman"/>
      <w:i/>
      <w:iCs/>
      <w:color w:val="4F81BD"/>
      <w:spacing w:val="15"/>
      <w:sz w:val="24"/>
      <w:szCs w:val="24"/>
      <w:lang w:eastAsia="de-DE"/>
    </w:rPr>
  </w:style>
  <w:style w:type="character" w:styleId="Hyperlink">
    <w:name w:val="Hyperlink"/>
    <w:uiPriority w:val="99"/>
    <w:unhideWhenUsed/>
    <w:rsid w:val="00BD2E0F"/>
    <w:rPr>
      <w:color w:val="0000FF"/>
      <w:u w:val="single"/>
    </w:rPr>
  </w:style>
  <w:style w:type="paragraph" w:styleId="Sprechblasentext">
    <w:name w:val="Balloon Text"/>
    <w:basedOn w:val="Standard"/>
    <w:link w:val="SprechblasentextZchn"/>
    <w:semiHidden/>
    <w:rsid w:val="00BD2E0F"/>
    <w:rPr>
      <w:rFonts w:ascii="Tahoma" w:eastAsia="Times New Roman" w:hAnsi="Tahoma"/>
      <w:sz w:val="16"/>
      <w:szCs w:val="16"/>
      <w:lang w:val="x-none" w:eastAsia="de-DE"/>
    </w:rPr>
  </w:style>
  <w:style w:type="character" w:customStyle="1" w:styleId="SprechblasentextZchn">
    <w:name w:val="Sprechblasentext Zchn"/>
    <w:link w:val="Sprechblasentext"/>
    <w:semiHidden/>
    <w:rsid w:val="00BD2E0F"/>
    <w:rPr>
      <w:rFonts w:ascii="Tahoma" w:eastAsia="Times New Roman" w:hAnsi="Tahoma" w:cs="Tahoma"/>
      <w:sz w:val="16"/>
      <w:szCs w:val="16"/>
      <w:lang w:eastAsia="de-DE"/>
    </w:rPr>
  </w:style>
  <w:style w:type="paragraph" w:styleId="Listenabsatz">
    <w:name w:val="List Paragraph"/>
    <w:basedOn w:val="Standard"/>
    <w:uiPriority w:val="34"/>
    <w:qFormat/>
    <w:rsid w:val="00C07770"/>
    <w:pPr>
      <w:ind w:left="708"/>
    </w:pPr>
    <w:rPr>
      <w:rFonts w:eastAsia="Times New Roman"/>
    </w:rPr>
  </w:style>
  <w:style w:type="paragraph" w:styleId="Inhaltsverzeichnisberschrift">
    <w:name w:val="TOC Heading"/>
    <w:basedOn w:val="berschrift1"/>
    <w:next w:val="Standard"/>
    <w:uiPriority w:val="39"/>
    <w:semiHidden/>
    <w:unhideWhenUsed/>
    <w:qFormat/>
    <w:rsid w:val="00C07770"/>
    <w:pPr>
      <w:keepLines/>
      <w:spacing w:before="480" w:after="0" w:line="276" w:lineRule="auto"/>
      <w:outlineLvl w:val="9"/>
    </w:pPr>
    <w:rPr>
      <w:color w:val="365F91"/>
      <w:kern w:val="0"/>
      <w:sz w:val="28"/>
      <w:szCs w:val="28"/>
      <w:lang w:eastAsia="en-US"/>
    </w:rPr>
  </w:style>
  <w:style w:type="paragraph" w:customStyle="1" w:styleId="Formatvorlage1">
    <w:name w:val="Formatvorlage1"/>
    <w:basedOn w:val="Standard"/>
    <w:qFormat/>
    <w:rsid w:val="00C07770"/>
    <w:rPr>
      <w:sz w:val="24"/>
    </w:rPr>
  </w:style>
  <w:style w:type="paragraph" w:styleId="Kopfzeile">
    <w:name w:val="header"/>
    <w:basedOn w:val="Standard"/>
    <w:link w:val="KopfzeileZchn"/>
    <w:uiPriority w:val="99"/>
    <w:unhideWhenUsed/>
    <w:rsid w:val="00D20664"/>
    <w:pPr>
      <w:tabs>
        <w:tab w:val="center" w:pos="4536"/>
        <w:tab w:val="right" w:pos="9072"/>
      </w:tabs>
    </w:pPr>
  </w:style>
  <w:style w:type="character" w:customStyle="1" w:styleId="KopfzeileZchn">
    <w:name w:val="Kopfzeile Zchn"/>
    <w:basedOn w:val="Absatz-Standardschriftart"/>
    <w:link w:val="Kopfzeile"/>
    <w:uiPriority w:val="99"/>
    <w:rsid w:val="00D20664"/>
  </w:style>
  <w:style w:type="paragraph" w:styleId="Fuzeile">
    <w:name w:val="footer"/>
    <w:basedOn w:val="Standard"/>
    <w:link w:val="FuzeileZchn"/>
    <w:uiPriority w:val="99"/>
    <w:unhideWhenUsed/>
    <w:rsid w:val="00D20664"/>
    <w:pPr>
      <w:tabs>
        <w:tab w:val="center" w:pos="4536"/>
        <w:tab w:val="right" w:pos="9072"/>
      </w:tabs>
    </w:pPr>
  </w:style>
  <w:style w:type="character" w:customStyle="1" w:styleId="FuzeileZchn">
    <w:name w:val="Fußzeile Zchn"/>
    <w:basedOn w:val="Absatz-Standardschriftart"/>
    <w:link w:val="Fuzeile"/>
    <w:uiPriority w:val="99"/>
    <w:rsid w:val="00D20664"/>
  </w:style>
  <w:style w:type="paragraph" w:customStyle="1" w:styleId="HeaderEven">
    <w:name w:val="Header Even"/>
    <w:basedOn w:val="KeinLeerraum"/>
    <w:qFormat/>
    <w:rsid w:val="00D20664"/>
    <w:pPr>
      <w:pBdr>
        <w:bottom w:val="single" w:sz="4" w:space="1" w:color="4F81BD"/>
      </w:pBdr>
    </w:pPr>
    <w:rPr>
      <w:rFonts w:eastAsia="Times New Roman"/>
      <w:b/>
      <w:bCs/>
      <w:color w:val="1F497D"/>
      <w:sz w:val="20"/>
      <w:szCs w:val="23"/>
      <w:lang w:eastAsia="ja-JP"/>
    </w:rPr>
  </w:style>
  <w:style w:type="paragraph" w:styleId="KeinLeerraum">
    <w:name w:val="No Spacing"/>
    <w:uiPriority w:val="1"/>
    <w:qFormat/>
    <w:rsid w:val="00D20664"/>
    <w:rPr>
      <w:sz w:val="22"/>
      <w:lang w:eastAsia="en-US"/>
    </w:rPr>
  </w:style>
  <w:style w:type="paragraph" w:customStyle="1" w:styleId="FooterOdd">
    <w:name w:val="Footer Odd"/>
    <w:basedOn w:val="Standard"/>
    <w:qFormat/>
    <w:rsid w:val="00D20664"/>
    <w:pPr>
      <w:pBdr>
        <w:top w:val="single" w:sz="4" w:space="1" w:color="4F81BD"/>
      </w:pBdr>
      <w:spacing w:after="180" w:line="264" w:lineRule="auto"/>
      <w:jc w:val="right"/>
    </w:pPr>
    <w:rPr>
      <w:rFonts w:eastAsia="Times New Roman"/>
      <w:color w:val="1F497D"/>
      <w:sz w:val="20"/>
      <w:szCs w:val="23"/>
      <w:lang w:eastAsia="ja-JP"/>
    </w:rPr>
  </w:style>
  <w:style w:type="paragraph" w:styleId="Titel">
    <w:name w:val="Title"/>
    <w:basedOn w:val="Standard"/>
    <w:next w:val="Standard"/>
    <w:link w:val="TitelZchn"/>
    <w:uiPriority w:val="10"/>
    <w:qFormat/>
    <w:rsid w:val="00C606B0"/>
    <w:pPr>
      <w:spacing w:before="240" w:after="60"/>
      <w:jc w:val="center"/>
      <w:outlineLvl w:val="0"/>
    </w:pPr>
    <w:rPr>
      <w:rFonts w:ascii="Cambria" w:eastAsia="Times New Roman" w:hAnsi="Cambria"/>
      <w:b/>
      <w:bCs/>
      <w:kern w:val="28"/>
      <w:sz w:val="32"/>
      <w:szCs w:val="32"/>
    </w:rPr>
  </w:style>
  <w:style w:type="character" w:customStyle="1" w:styleId="TitelZchn">
    <w:name w:val="Titel Zchn"/>
    <w:basedOn w:val="Absatz-Standardschriftart"/>
    <w:link w:val="Titel"/>
    <w:uiPriority w:val="10"/>
    <w:rsid w:val="00C606B0"/>
    <w:rPr>
      <w:rFonts w:ascii="Cambria" w:eastAsia="Times New Roman" w:hAnsi="Cambria" w:cs="Times New Roman"/>
      <w:b/>
      <w:bCs/>
      <w:kern w:val="28"/>
      <w:sz w:val="32"/>
      <w:szCs w:val="32"/>
      <w:lang w:eastAsia="en-US"/>
    </w:rPr>
  </w:style>
  <w:style w:type="character" w:styleId="Fett">
    <w:name w:val="Strong"/>
    <w:basedOn w:val="Absatz-Standardschriftart"/>
    <w:uiPriority w:val="22"/>
    <w:qFormat/>
    <w:rsid w:val="00C812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644427">
      <w:bodyDiv w:val="1"/>
      <w:marLeft w:val="0"/>
      <w:marRight w:val="0"/>
      <w:marTop w:val="0"/>
      <w:marBottom w:val="0"/>
      <w:divBdr>
        <w:top w:val="none" w:sz="0" w:space="0" w:color="auto"/>
        <w:left w:val="none" w:sz="0" w:space="0" w:color="auto"/>
        <w:bottom w:val="none" w:sz="0" w:space="0" w:color="auto"/>
        <w:right w:val="none" w:sz="0" w:space="0" w:color="auto"/>
      </w:divBdr>
      <w:divsChild>
        <w:div w:id="228928819">
          <w:marLeft w:val="0"/>
          <w:marRight w:val="0"/>
          <w:marTop w:val="0"/>
          <w:marBottom w:val="0"/>
          <w:divBdr>
            <w:top w:val="none" w:sz="0" w:space="0" w:color="auto"/>
            <w:left w:val="none" w:sz="0" w:space="0" w:color="auto"/>
            <w:bottom w:val="none" w:sz="0" w:space="0" w:color="auto"/>
            <w:right w:val="none" w:sz="0" w:space="0" w:color="auto"/>
          </w:divBdr>
        </w:div>
        <w:div w:id="435949152">
          <w:marLeft w:val="0"/>
          <w:marRight w:val="0"/>
          <w:marTop w:val="0"/>
          <w:marBottom w:val="0"/>
          <w:divBdr>
            <w:top w:val="none" w:sz="0" w:space="0" w:color="auto"/>
            <w:left w:val="none" w:sz="0" w:space="0" w:color="auto"/>
            <w:bottom w:val="none" w:sz="0" w:space="0" w:color="auto"/>
            <w:right w:val="none" w:sz="0" w:space="0" w:color="auto"/>
          </w:divBdr>
        </w:div>
        <w:div w:id="511145807">
          <w:marLeft w:val="0"/>
          <w:marRight w:val="0"/>
          <w:marTop w:val="0"/>
          <w:marBottom w:val="0"/>
          <w:divBdr>
            <w:top w:val="none" w:sz="0" w:space="0" w:color="auto"/>
            <w:left w:val="none" w:sz="0" w:space="0" w:color="auto"/>
            <w:bottom w:val="none" w:sz="0" w:space="0" w:color="auto"/>
            <w:right w:val="none" w:sz="0" w:space="0" w:color="auto"/>
          </w:divBdr>
          <w:divsChild>
            <w:div w:id="1867326697">
              <w:marLeft w:val="0"/>
              <w:marRight w:val="0"/>
              <w:marTop w:val="0"/>
              <w:marBottom w:val="0"/>
              <w:divBdr>
                <w:top w:val="none" w:sz="0" w:space="0" w:color="auto"/>
                <w:left w:val="none" w:sz="0" w:space="0" w:color="auto"/>
                <w:bottom w:val="none" w:sz="0" w:space="0" w:color="auto"/>
                <w:right w:val="none" w:sz="0" w:space="0" w:color="auto"/>
              </w:divBdr>
              <w:divsChild>
                <w:div w:id="593054121">
                  <w:marLeft w:val="0"/>
                  <w:marRight w:val="0"/>
                  <w:marTop w:val="0"/>
                  <w:marBottom w:val="0"/>
                  <w:divBdr>
                    <w:top w:val="none" w:sz="0" w:space="0" w:color="auto"/>
                    <w:left w:val="none" w:sz="0" w:space="0" w:color="auto"/>
                    <w:bottom w:val="none" w:sz="0" w:space="0" w:color="auto"/>
                    <w:right w:val="none" w:sz="0" w:space="0" w:color="auto"/>
                  </w:divBdr>
                  <w:divsChild>
                    <w:div w:id="203117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9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214;ffentlichskeitsarbeit\Vordrucke\Vordrucke%20Abteilungen%202012\Akademie\Akademie_hoch_Ber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93853-8E5C-44CE-BD3F-AD2F963A7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Akademie_hoch_Berg.dotx</Template>
  <TotalTime>0</TotalTime>
  <Pages>13</Pages>
  <Words>2379</Words>
  <Characters>14991</Characters>
  <Application>Microsoft Office Word</Application>
  <DocSecurity>0</DocSecurity>
  <Lines>124</Lines>
  <Paragraphs>34</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keine</Company>
  <LinksUpToDate>false</LinksUpToDate>
  <CharactersWithSpaces>17336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Hormel</dc:creator>
  <cp:keywords/>
  <cp:lastModifiedBy>Nora Kern</cp:lastModifiedBy>
  <cp:revision>2</cp:revision>
  <cp:lastPrinted>2018-01-08T12:59:00Z</cp:lastPrinted>
  <dcterms:created xsi:type="dcterms:W3CDTF">2023-01-06T14:11:00Z</dcterms:created>
  <dcterms:modified xsi:type="dcterms:W3CDTF">2023-01-06T14:11:00Z</dcterms:modified>
</cp:coreProperties>
</file>